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02" w:rsidRPr="00915A66" w:rsidRDefault="009515B3">
      <w:pPr>
        <w:rPr>
          <w:sz w:val="32"/>
          <w:szCs w:val="32"/>
        </w:rPr>
      </w:pPr>
      <w:r>
        <w:rPr>
          <w:rFonts w:hint="eastAsia"/>
          <w:sz w:val="32"/>
          <w:szCs w:val="32"/>
        </w:rPr>
        <w:t xml:space="preserve"> </w:t>
      </w:r>
    </w:p>
    <w:p w:rsidR="003F5F02" w:rsidRPr="003F0B57" w:rsidRDefault="003F5F02" w:rsidP="00D1313E">
      <w:pPr>
        <w:jc w:val="center"/>
        <w:rPr>
          <w:rFonts w:ascii="宋体"/>
          <w:b/>
          <w:sz w:val="32"/>
          <w:szCs w:val="32"/>
        </w:rPr>
      </w:pPr>
      <w:r w:rsidRPr="003F0B57">
        <w:rPr>
          <w:rFonts w:ascii="宋体" w:hAnsi="宋体" w:hint="eastAsia"/>
          <w:b/>
          <w:sz w:val="32"/>
          <w:szCs w:val="32"/>
        </w:rPr>
        <w:t>第二届全国“书香中国‘</w:t>
      </w:r>
      <w:r w:rsidRPr="003F0B57">
        <w:rPr>
          <w:rFonts w:ascii="宋体" w:hAnsi="宋体"/>
          <w:b/>
          <w:sz w:val="32"/>
          <w:szCs w:val="32"/>
        </w:rPr>
        <w:t>i-</w:t>
      </w:r>
      <w:r w:rsidRPr="003F0B57">
        <w:rPr>
          <w:rFonts w:ascii="宋体" w:hAnsi="宋体" w:hint="eastAsia"/>
          <w:b/>
          <w:sz w:val="32"/>
          <w:szCs w:val="32"/>
        </w:rPr>
        <w:t>阅读’”</w:t>
      </w:r>
    </w:p>
    <w:p w:rsidR="003F5F02" w:rsidRPr="0015327E" w:rsidRDefault="003F5F02" w:rsidP="00D1313E">
      <w:pPr>
        <w:jc w:val="center"/>
        <w:rPr>
          <w:rFonts w:ascii="宋体"/>
          <w:b/>
          <w:sz w:val="44"/>
          <w:szCs w:val="44"/>
        </w:rPr>
      </w:pPr>
      <w:r w:rsidRPr="003F0B57">
        <w:rPr>
          <w:rFonts w:ascii="宋体" w:hAnsi="宋体" w:hint="eastAsia"/>
          <w:b/>
          <w:sz w:val="32"/>
          <w:szCs w:val="32"/>
        </w:rPr>
        <w:t>征文大赛方案</w:t>
      </w:r>
    </w:p>
    <w:p w:rsidR="003F5F02" w:rsidRPr="0021070D" w:rsidRDefault="003F5F02">
      <w:pPr>
        <w:rPr>
          <w:sz w:val="32"/>
          <w:szCs w:val="32"/>
        </w:rPr>
      </w:pPr>
    </w:p>
    <w:p w:rsidR="003F5F02" w:rsidRPr="002C0AAE" w:rsidRDefault="003F5F02" w:rsidP="00675D06">
      <w:pPr>
        <w:spacing w:line="420" w:lineRule="exact"/>
        <w:ind w:firstLineChars="200" w:firstLine="560"/>
        <w:rPr>
          <w:rFonts w:ascii="仿宋_GB2312" w:eastAsia="仿宋_GB2312"/>
          <w:sz w:val="28"/>
          <w:szCs w:val="28"/>
        </w:rPr>
      </w:pPr>
      <w:r w:rsidRPr="002C0AAE">
        <w:rPr>
          <w:rFonts w:ascii="仿宋_GB2312" w:eastAsia="仿宋_GB2312"/>
          <w:sz w:val="28"/>
          <w:szCs w:val="28"/>
        </w:rPr>
        <w:t>2016</w:t>
      </w:r>
      <w:r w:rsidRPr="002C0AAE">
        <w:rPr>
          <w:rFonts w:ascii="仿宋_GB2312" w:eastAsia="仿宋_GB2312" w:hint="eastAsia"/>
          <w:sz w:val="28"/>
          <w:szCs w:val="28"/>
        </w:rPr>
        <w:t>年是中宣部、国家新闻出版广电总局等部门倡导和开展全民</w:t>
      </w:r>
      <w:proofErr w:type="gramStart"/>
      <w:r w:rsidRPr="002C0AAE">
        <w:rPr>
          <w:rFonts w:ascii="仿宋_GB2312" w:eastAsia="仿宋_GB2312" w:hint="eastAsia"/>
          <w:sz w:val="28"/>
          <w:szCs w:val="28"/>
        </w:rPr>
        <w:t>阅读十</w:t>
      </w:r>
      <w:proofErr w:type="gramEnd"/>
      <w:r w:rsidRPr="002C0AAE">
        <w:rPr>
          <w:rFonts w:ascii="仿宋_GB2312" w:eastAsia="仿宋_GB2312" w:hint="eastAsia"/>
          <w:sz w:val="28"/>
          <w:szCs w:val="28"/>
        </w:rPr>
        <w:t>周年。根据《关于开展</w:t>
      </w:r>
      <w:r w:rsidRPr="002C0AAE">
        <w:rPr>
          <w:rFonts w:ascii="仿宋_GB2312" w:eastAsia="仿宋_GB2312"/>
          <w:sz w:val="28"/>
          <w:szCs w:val="28"/>
        </w:rPr>
        <w:t>2016</w:t>
      </w:r>
      <w:r w:rsidRPr="002C0AAE">
        <w:rPr>
          <w:rFonts w:ascii="仿宋_GB2312" w:eastAsia="仿宋_GB2312" w:hint="eastAsia"/>
          <w:sz w:val="28"/>
          <w:szCs w:val="28"/>
        </w:rPr>
        <w:t>年全民阅读工作的通知》的文件精神，</w:t>
      </w:r>
      <w:r w:rsidR="003F0B57" w:rsidRPr="002C0AAE">
        <w:rPr>
          <w:rFonts w:ascii="仿宋_GB2312" w:eastAsia="仿宋_GB2312" w:hint="eastAsia"/>
          <w:sz w:val="28"/>
          <w:szCs w:val="28"/>
        </w:rPr>
        <w:t>为进一步贯彻落实党中央、国务院关于倡导和开展全民阅读的战略部署，广泛开展全民阅读活动，丰富社区</w:t>
      </w:r>
      <w:r w:rsidR="00EC58D5">
        <w:rPr>
          <w:rFonts w:ascii="仿宋_GB2312" w:eastAsia="仿宋_GB2312" w:hint="eastAsia"/>
          <w:sz w:val="28"/>
          <w:szCs w:val="28"/>
        </w:rPr>
        <w:t>居民</w:t>
      </w:r>
      <w:r w:rsidR="003F0B57" w:rsidRPr="002C0AAE">
        <w:rPr>
          <w:rFonts w:ascii="仿宋_GB2312" w:eastAsia="仿宋_GB2312" w:hint="eastAsia"/>
          <w:sz w:val="28"/>
          <w:szCs w:val="28"/>
        </w:rPr>
        <w:t>文化生活，</w:t>
      </w:r>
      <w:r w:rsidRPr="002C0AAE">
        <w:rPr>
          <w:rFonts w:ascii="仿宋_GB2312" w:eastAsia="仿宋_GB2312" w:hint="eastAsia"/>
          <w:sz w:val="28"/>
          <w:szCs w:val="28"/>
        </w:rPr>
        <w:t>教育部社区教育研究培训中心决定依托“</w:t>
      </w:r>
      <w:r w:rsidRPr="002C0AAE">
        <w:rPr>
          <w:rFonts w:ascii="仿宋_GB2312" w:eastAsia="仿宋_GB2312"/>
          <w:sz w:val="28"/>
          <w:szCs w:val="28"/>
        </w:rPr>
        <w:t>i-</w:t>
      </w:r>
      <w:r w:rsidRPr="002C0AAE">
        <w:rPr>
          <w:rFonts w:ascii="仿宋_GB2312" w:eastAsia="仿宋_GB2312" w:hint="eastAsia"/>
          <w:sz w:val="28"/>
          <w:szCs w:val="28"/>
        </w:rPr>
        <w:t>阅读”实验室，举办</w:t>
      </w:r>
      <w:r w:rsidR="003F0B57" w:rsidRPr="002C0AAE">
        <w:rPr>
          <w:rFonts w:ascii="仿宋_GB2312" w:eastAsia="仿宋_GB2312" w:hint="eastAsia"/>
          <w:sz w:val="28"/>
          <w:szCs w:val="28"/>
        </w:rPr>
        <w:t>第二届全国“书香中国‘i-阅读’”征文大赛</w:t>
      </w:r>
      <w:r w:rsidRPr="002C0AAE">
        <w:rPr>
          <w:rFonts w:ascii="仿宋_GB2312" w:eastAsia="仿宋_GB2312" w:hint="eastAsia"/>
          <w:sz w:val="28"/>
          <w:szCs w:val="28"/>
        </w:rPr>
        <w:t>活动</w:t>
      </w:r>
      <w:r w:rsidR="003F0B57" w:rsidRPr="002C0AAE">
        <w:rPr>
          <w:rFonts w:ascii="仿宋_GB2312" w:eastAsia="仿宋_GB2312" w:hint="eastAsia"/>
          <w:sz w:val="28"/>
          <w:szCs w:val="28"/>
        </w:rPr>
        <w:t>。为方便更多的人参与到活动中来，本届活动</w:t>
      </w:r>
      <w:r w:rsidRPr="002C0AAE">
        <w:rPr>
          <w:rFonts w:ascii="仿宋_GB2312" w:eastAsia="仿宋_GB2312" w:hint="eastAsia"/>
          <w:sz w:val="28"/>
          <w:szCs w:val="28"/>
        </w:rPr>
        <w:t>增加</w:t>
      </w:r>
      <w:r w:rsidR="003F0B57" w:rsidRPr="002C0AAE">
        <w:rPr>
          <w:rFonts w:ascii="仿宋_GB2312" w:eastAsia="仿宋_GB2312" w:hint="eastAsia"/>
          <w:sz w:val="28"/>
          <w:szCs w:val="28"/>
        </w:rPr>
        <w:t>了</w:t>
      </w:r>
      <w:r w:rsidRPr="002C0AAE">
        <w:rPr>
          <w:rFonts w:ascii="仿宋_GB2312" w:eastAsia="仿宋_GB2312" w:hint="eastAsia"/>
          <w:sz w:val="28"/>
          <w:szCs w:val="28"/>
        </w:rPr>
        <w:t>有声读物</w:t>
      </w:r>
      <w:r w:rsidR="003F0B57" w:rsidRPr="002C0AAE">
        <w:rPr>
          <w:rFonts w:ascii="仿宋_GB2312" w:eastAsia="仿宋_GB2312" w:hint="eastAsia"/>
          <w:sz w:val="28"/>
          <w:szCs w:val="28"/>
        </w:rPr>
        <w:t>。具体活动</w:t>
      </w:r>
      <w:r w:rsidRPr="002C0AAE">
        <w:rPr>
          <w:rFonts w:ascii="仿宋_GB2312" w:eastAsia="仿宋_GB2312" w:hint="eastAsia"/>
          <w:sz w:val="28"/>
          <w:szCs w:val="28"/>
        </w:rPr>
        <w:t>方案</w:t>
      </w:r>
      <w:r w:rsidR="003F0B57" w:rsidRPr="002C0AAE">
        <w:rPr>
          <w:rFonts w:ascii="仿宋_GB2312" w:eastAsia="仿宋_GB2312" w:hint="eastAsia"/>
          <w:sz w:val="28"/>
          <w:szCs w:val="28"/>
        </w:rPr>
        <w:t>如下：</w:t>
      </w:r>
    </w:p>
    <w:p w:rsidR="003F5F02" w:rsidRPr="00DE3DDB" w:rsidRDefault="003F5F02" w:rsidP="001317FD">
      <w:pPr>
        <w:spacing w:line="420" w:lineRule="exact"/>
        <w:ind w:firstLineChars="200" w:firstLine="562"/>
        <w:rPr>
          <w:rFonts w:ascii="仿宋_GB2312" w:eastAsia="仿宋_GB2312"/>
          <w:b/>
          <w:sz w:val="28"/>
          <w:szCs w:val="28"/>
        </w:rPr>
      </w:pPr>
      <w:r w:rsidRPr="00DE3DDB">
        <w:rPr>
          <w:rFonts w:ascii="仿宋_GB2312" w:eastAsia="仿宋_GB2312" w:hint="eastAsia"/>
          <w:b/>
          <w:sz w:val="28"/>
          <w:szCs w:val="28"/>
        </w:rPr>
        <w:t>一、活动组织</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sz w:val="28"/>
          <w:szCs w:val="28"/>
        </w:rPr>
        <w:t>1.</w:t>
      </w:r>
      <w:r w:rsidRPr="00D8006B">
        <w:rPr>
          <w:rFonts w:ascii="仿宋_GB2312" w:eastAsia="仿宋_GB2312" w:hint="eastAsia"/>
          <w:sz w:val="28"/>
          <w:szCs w:val="28"/>
        </w:rPr>
        <w:t>指导单位</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hint="eastAsia"/>
          <w:sz w:val="28"/>
          <w:szCs w:val="28"/>
        </w:rPr>
        <w:t>教育部职业教育与成人教育司</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hint="eastAsia"/>
          <w:sz w:val="28"/>
          <w:szCs w:val="28"/>
        </w:rPr>
        <w:t>中国成人教育协会</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sz w:val="28"/>
          <w:szCs w:val="28"/>
        </w:rPr>
        <w:t>2.</w:t>
      </w:r>
      <w:r w:rsidRPr="00D8006B">
        <w:rPr>
          <w:rFonts w:ascii="仿宋_GB2312" w:eastAsia="仿宋_GB2312" w:hint="eastAsia"/>
          <w:sz w:val="28"/>
          <w:szCs w:val="28"/>
        </w:rPr>
        <w:t>主办单位</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hint="eastAsia"/>
          <w:sz w:val="28"/>
          <w:szCs w:val="28"/>
        </w:rPr>
        <w:t>教育部社区教育研究培训中心</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sz w:val="28"/>
          <w:szCs w:val="28"/>
        </w:rPr>
        <w:t>3.</w:t>
      </w:r>
      <w:r w:rsidRPr="00D8006B">
        <w:rPr>
          <w:rFonts w:ascii="仿宋_GB2312" w:eastAsia="仿宋_GB2312" w:hint="eastAsia"/>
          <w:sz w:val="28"/>
          <w:szCs w:val="28"/>
        </w:rPr>
        <w:t>承办单位</w:t>
      </w:r>
    </w:p>
    <w:p w:rsidR="00866874" w:rsidRPr="00D8006B" w:rsidRDefault="003F5F02" w:rsidP="001317FD">
      <w:pPr>
        <w:spacing w:line="420" w:lineRule="exact"/>
        <w:ind w:firstLine="645"/>
        <w:rPr>
          <w:rFonts w:ascii="仿宋_GB2312" w:eastAsia="仿宋_GB2312"/>
          <w:sz w:val="28"/>
          <w:szCs w:val="28"/>
        </w:rPr>
      </w:pPr>
      <w:r w:rsidRPr="00D8006B">
        <w:rPr>
          <w:rFonts w:ascii="仿宋_GB2312" w:eastAsia="仿宋_GB2312" w:hint="eastAsia"/>
          <w:sz w:val="28"/>
          <w:szCs w:val="28"/>
        </w:rPr>
        <w:t>教育部社区教育研究培训中心</w:t>
      </w:r>
      <w:r w:rsidRPr="00D8006B">
        <w:rPr>
          <w:rFonts w:ascii="仿宋_GB2312" w:eastAsia="仿宋_GB2312"/>
          <w:sz w:val="28"/>
          <w:szCs w:val="28"/>
        </w:rPr>
        <w:t>i-</w:t>
      </w:r>
      <w:r w:rsidRPr="00D8006B">
        <w:rPr>
          <w:rFonts w:ascii="仿宋_GB2312" w:eastAsia="仿宋_GB2312" w:hint="eastAsia"/>
          <w:sz w:val="28"/>
          <w:szCs w:val="28"/>
        </w:rPr>
        <w:t>阅读实验室</w:t>
      </w:r>
    </w:p>
    <w:p w:rsidR="003F5F02" w:rsidRPr="00D8006B" w:rsidRDefault="00866874" w:rsidP="001317FD">
      <w:pPr>
        <w:spacing w:line="420" w:lineRule="exact"/>
        <w:ind w:firstLine="645"/>
        <w:rPr>
          <w:rFonts w:ascii="仿宋_GB2312" w:eastAsia="仿宋_GB2312"/>
          <w:sz w:val="28"/>
          <w:szCs w:val="28"/>
        </w:rPr>
      </w:pPr>
      <w:r w:rsidRPr="00D8006B">
        <w:rPr>
          <w:rFonts w:ascii="仿宋_GB2312" w:eastAsia="仿宋_GB2312" w:hint="eastAsia"/>
          <w:sz w:val="28"/>
          <w:szCs w:val="28"/>
        </w:rPr>
        <w:t>长春广播电视大学</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sz w:val="28"/>
          <w:szCs w:val="28"/>
        </w:rPr>
        <w:t>4.</w:t>
      </w:r>
      <w:r w:rsidRPr="00D8006B">
        <w:rPr>
          <w:rFonts w:ascii="仿宋_GB2312" w:eastAsia="仿宋_GB2312" w:hint="eastAsia"/>
          <w:sz w:val="28"/>
          <w:szCs w:val="28"/>
        </w:rPr>
        <w:t>协办单位</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hint="eastAsia"/>
          <w:sz w:val="28"/>
          <w:szCs w:val="28"/>
        </w:rPr>
        <w:t>吉林省全民阅读协会</w:t>
      </w:r>
    </w:p>
    <w:p w:rsidR="003F5F02" w:rsidRPr="00DE3DDB" w:rsidRDefault="003F5F02" w:rsidP="001317FD">
      <w:pPr>
        <w:spacing w:line="420" w:lineRule="exact"/>
        <w:ind w:firstLine="645"/>
        <w:rPr>
          <w:rFonts w:ascii="仿宋" w:eastAsia="仿宋" w:hAnsi="仿宋"/>
          <w:b/>
          <w:sz w:val="28"/>
          <w:szCs w:val="28"/>
        </w:rPr>
      </w:pPr>
      <w:r w:rsidRPr="00DE3DDB">
        <w:rPr>
          <w:rFonts w:ascii="仿宋" w:eastAsia="仿宋" w:hAnsi="仿宋" w:hint="eastAsia"/>
          <w:b/>
          <w:sz w:val="28"/>
          <w:szCs w:val="28"/>
        </w:rPr>
        <w:t>二、活动主题</w:t>
      </w:r>
    </w:p>
    <w:p w:rsidR="003F5F02" w:rsidRPr="00B1336A" w:rsidRDefault="003F5F02" w:rsidP="001317FD">
      <w:pPr>
        <w:spacing w:line="420" w:lineRule="exact"/>
        <w:ind w:firstLine="645"/>
        <w:rPr>
          <w:rFonts w:ascii="仿宋_GB2312" w:eastAsia="仿宋_GB2312"/>
          <w:sz w:val="28"/>
          <w:szCs w:val="28"/>
        </w:rPr>
      </w:pPr>
      <w:r w:rsidRPr="00B1336A">
        <w:rPr>
          <w:rFonts w:ascii="仿宋_GB2312" w:eastAsia="仿宋_GB2312" w:hint="eastAsia"/>
          <w:sz w:val="28"/>
          <w:szCs w:val="28"/>
        </w:rPr>
        <w:t>书香中国“</w:t>
      </w:r>
      <w:r w:rsidRPr="00B1336A">
        <w:rPr>
          <w:rFonts w:ascii="仿宋_GB2312" w:eastAsia="仿宋_GB2312"/>
          <w:sz w:val="28"/>
          <w:szCs w:val="28"/>
        </w:rPr>
        <w:t>i-</w:t>
      </w:r>
      <w:r w:rsidRPr="00B1336A">
        <w:rPr>
          <w:rFonts w:ascii="仿宋_GB2312" w:eastAsia="仿宋_GB2312" w:hint="eastAsia"/>
          <w:sz w:val="28"/>
          <w:szCs w:val="28"/>
        </w:rPr>
        <w:t>阅读”</w:t>
      </w:r>
    </w:p>
    <w:p w:rsidR="003F5F02" w:rsidRPr="00DE3DDB" w:rsidRDefault="003F5F02" w:rsidP="001317FD">
      <w:pPr>
        <w:spacing w:line="420" w:lineRule="exact"/>
        <w:ind w:firstLine="645"/>
        <w:rPr>
          <w:rFonts w:ascii="仿宋" w:eastAsia="仿宋" w:hAnsi="仿宋"/>
          <w:b/>
          <w:sz w:val="28"/>
          <w:szCs w:val="28"/>
        </w:rPr>
      </w:pPr>
      <w:r w:rsidRPr="00DE3DDB">
        <w:rPr>
          <w:rFonts w:ascii="仿宋" w:eastAsia="仿宋" w:hAnsi="仿宋" w:hint="eastAsia"/>
          <w:b/>
          <w:sz w:val="28"/>
          <w:szCs w:val="28"/>
        </w:rPr>
        <w:t>三、活动范围</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hint="eastAsia"/>
          <w:sz w:val="28"/>
          <w:szCs w:val="28"/>
        </w:rPr>
        <w:t>全国所有热爱阅读的社区</w:t>
      </w:r>
      <w:r w:rsidR="00EC58D5">
        <w:rPr>
          <w:rFonts w:ascii="仿宋_GB2312" w:eastAsia="仿宋_GB2312" w:hint="eastAsia"/>
          <w:sz w:val="28"/>
          <w:szCs w:val="28"/>
        </w:rPr>
        <w:t>居民</w:t>
      </w:r>
      <w:r w:rsidRPr="00D8006B">
        <w:rPr>
          <w:rFonts w:ascii="仿宋_GB2312" w:eastAsia="仿宋_GB2312" w:hint="eastAsia"/>
          <w:sz w:val="28"/>
          <w:szCs w:val="28"/>
        </w:rPr>
        <w:t>均可参加</w:t>
      </w:r>
    </w:p>
    <w:p w:rsidR="003F5F02" w:rsidRPr="00DE3DDB" w:rsidRDefault="003F5F02" w:rsidP="001317FD">
      <w:pPr>
        <w:spacing w:line="420" w:lineRule="exact"/>
        <w:ind w:firstLine="645"/>
        <w:rPr>
          <w:rFonts w:ascii="仿宋" w:eastAsia="仿宋" w:hAnsi="仿宋"/>
          <w:b/>
          <w:sz w:val="28"/>
          <w:szCs w:val="28"/>
        </w:rPr>
      </w:pPr>
      <w:r w:rsidRPr="00DE3DDB">
        <w:rPr>
          <w:rFonts w:ascii="仿宋" w:eastAsia="仿宋" w:hAnsi="仿宋" w:hint="eastAsia"/>
          <w:b/>
          <w:sz w:val="28"/>
          <w:szCs w:val="28"/>
        </w:rPr>
        <w:t>四、活动时间</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sz w:val="28"/>
          <w:szCs w:val="28"/>
        </w:rPr>
        <w:t>2016</w:t>
      </w:r>
      <w:r w:rsidRPr="00D8006B">
        <w:rPr>
          <w:rFonts w:ascii="仿宋_GB2312" w:eastAsia="仿宋_GB2312" w:hint="eastAsia"/>
          <w:sz w:val="28"/>
          <w:szCs w:val="28"/>
        </w:rPr>
        <w:t>年</w:t>
      </w:r>
      <w:r w:rsidR="00A54C04" w:rsidRPr="00D8006B">
        <w:rPr>
          <w:rFonts w:ascii="仿宋_GB2312" w:eastAsia="仿宋_GB2312" w:hint="eastAsia"/>
          <w:sz w:val="28"/>
          <w:szCs w:val="28"/>
        </w:rPr>
        <w:t>6</w:t>
      </w:r>
      <w:r w:rsidRPr="00D8006B">
        <w:rPr>
          <w:rFonts w:ascii="仿宋_GB2312" w:eastAsia="仿宋_GB2312" w:hint="eastAsia"/>
          <w:sz w:val="28"/>
          <w:szCs w:val="28"/>
        </w:rPr>
        <w:t>月</w:t>
      </w:r>
      <w:r w:rsidRPr="00D8006B">
        <w:rPr>
          <w:rFonts w:ascii="仿宋_GB2312" w:eastAsia="仿宋_GB2312"/>
          <w:sz w:val="28"/>
          <w:szCs w:val="28"/>
        </w:rPr>
        <w:t>1</w:t>
      </w:r>
      <w:r w:rsidRPr="00D8006B">
        <w:rPr>
          <w:rFonts w:ascii="仿宋_GB2312" w:eastAsia="仿宋_GB2312" w:hint="eastAsia"/>
          <w:sz w:val="28"/>
          <w:szCs w:val="28"/>
        </w:rPr>
        <w:t>日</w:t>
      </w:r>
      <w:r w:rsidRPr="00D8006B">
        <w:rPr>
          <w:rFonts w:ascii="仿宋_GB2312" w:eastAsia="仿宋_GB2312"/>
          <w:sz w:val="28"/>
          <w:szCs w:val="28"/>
        </w:rPr>
        <w:t>-9</w:t>
      </w:r>
      <w:r w:rsidRPr="00D8006B">
        <w:rPr>
          <w:rFonts w:ascii="仿宋_GB2312" w:eastAsia="仿宋_GB2312" w:hint="eastAsia"/>
          <w:sz w:val="28"/>
          <w:szCs w:val="28"/>
        </w:rPr>
        <w:t>月</w:t>
      </w:r>
      <w:r w:rsidR="00A54C04" w:rsidRPr="00D8006B">
        <w:rPr>
          <w:rFonts w:ascii="仿宋_GB2312" w:eastAsia="仿宋_GB2312" w:hint="eastAsia"/>
          <w:sz w:val="28"/>
          <w:szCs w:val="28"/>
        </w:rPr>
        <w:t>15</w:t>
      </w:r>
      <w:r w:rsidRPr="00D8006B">
        <w:rPr>
          <w:rFonts w:ascii="仿宋_GB2312" w:eastAsia="仿宋_GB2312" w:hint="eastAsia"/>
          <w:sz w:val="28"/>
          <w:szCs w:val="28"/>
        </w:rPr>
        <w:t>日</w:t>
      </w:r>
    </w:p>
    <w:p w:rsidR="003F5F02" w:rsidRPr="00DE3DDB" w:rsidRDefault="003F5F02" w:rsidP="001317FD">
      <w:pPr>
        <w:spacing w:line="420" w:lineRule="exact"/>
        <w:ind w:firstLine="645"/>
        <w:rPr>
          <w:rFonts w:ascii="仿宋" w:eastAsia="仿宋" w:hAnsi="仿宋"/>
          <w:b/>
          <w:sz w:val="28"/>
          <w:szCs w:val="28"/>
        </w:rPr>
      </w:pPr>
      <w:r w:rsidRPr="00DE3DDB">
        <w:rPr>
          <w:rFonts w:ascii="仿宋" w:eastAsia="仿宋" w:hAnsi="仿宋" w:hint="eastAsia"/>
          <w:b/>
          <w:sz w:val="28"/>
          <w:szCs w:val="28"/>
        </w:rPr>
        <w:t>五、活动内容</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hint="eastAsia"/>
          <w:sz w:val="28"/>
          <w:szCs w:val="28"/>
        </w:rPr>
        <w:t>参与本届比赛活动的社区居民需要登录“社区教育</w:t>
      </w:r>
      <w:r w:rsidRPr="00D8006B">
        <w:rPr>
          <w:rFonts w:ascii="仿宋_GB2312" w:eastAsia="仿宋_GB2312"/>
          <w:sz w:val="28"/>
          <w:szCs w:val="28"/>
        </w:rPr>
        <w:t>i-</w:t>
      </w:r>
      <w:r w:rsidRPr="00D8006B">
        <w:rPr>
          <w:rFonts w:ascii="仿宋_GB2312" w:eastAsia="仿宋_GB2312" w:hint="eastAsia"/>
          <w:sz w:val="28"/>
          <w:szCs w:val="28"/>
        </w:rPr>
        <w:t>阅读实验室”官网（以下简称“</w:t>
      </w:r>
      <w:r w:rsidRPr="00D8006B">
        <w:rPr>
          <w:rFonts w:ascii="仿宋_GB2312" w:eastAsia="仿宋_GB2312"/>
          <w:sz w:val="28"/>
          <w:szCs w:val="28"/>
        </w:rPr>
        <w:t>i-</w:t>
      </w:r>
      <w:r w:rsidRPr="00D8006B">
        <w:rPr>
          <w:rFonts w:ascii="仿宋_GB2312" w:eastAsia="仿宋_GB2312" w:hint="eastAsia"/>
          <w:sz w:val="28"/>
          <w:szCs w:val="28"/>
        </w:rPr>
        <w:t>阅读”网站，</w:t>
      </w:r>
      <w:r w:rsidRPr="00D8006B">
        <w:rPr>
          <w:rFonts w:ascii="仿宋_GB2312" w:eastAsia="仿宋_GB2312"/>
          <w:sz w:val="28"/>
          <w:szCs w:val="28"/>
        </w:rPr>
        <w:t>http</w:t>
      </w:r>
      <w:r w:rsidRPr="00D8006B">
        <w:rPr>
          <w:rFonts w:ascii="仿宋_GB2312" w:eastAsia="仿宋_GB2312" w:hint="eastAsia"/>
          <w:sz w:val="28"/>
          <w:szCs w:val="28"/>
        </w:rPr>
        <w:t>：</w:t>
      </w:r>
      <w:r w:rsidRPr="00D8006B">
        <w:rPr>
          <w:rFonts w:ascii="仿宋_GB2312" w:eastAsia="仿宋_GB2312"/>
          <w:sz w:val="28"/>
          <w:szCs w:val="28"/>
        </w:rPr>
        <w:t>//www.i-yuedu.org</w:t>
      </w:r>
      <w:r w:rsidRPr="00D8006B">
        <w:rPr>
          <w:rFonts w:ascii="仿宋_GB2312" w:eastAsia="仿宋_GB2312" w:hint="eastAsia"/>
          <w:sz w:val="28"/>
          <w:szCs w:val="28"/>
        </w:rPr>
        <w:t>）</w:t>
      </w:r>
      <w:r w:rsidRPr="00D8006B">
        <w:rPr>
          <w:rFonts w:ascii="仿宋_GB2312" w:eastAsia="仿宋_GB2312" w:hint="eastAsia"/>
          <w:sz w:val="28"/>
          <w:szCs w:val="28"/>
        </w:rPr>
        <w:lastRenderedPageBreak/>
        <w:t>进行真实信息注册。</w:t>
      </w:r>
    </w:p>
    <w:p w:rsidR="003F5F02" w:rsidRPr="00DE3DDB" w:rsidRDefault="003F5F02" w:rsidP="001317FD">
      <w:pPr>
        <w:pStyle w:val="a8"/>
        <w:numPr>
          <w:ilvl w:val="0"/>
          <w:numId w:val="1"/>
        </w:numPr>
        <w:spacing w:line="420" w:lineRule="exact"/>
        <w:ind w:firstLineChars="0"/>
        <w:rPr>
          <w:rFonts w:ascii="仿宋" w:eastAsia="仿宋" w:hAnsi="仿宋"/>
          <w:b/>
          <w:sz w:val="28"/>
          <w:szCs w:val="28"/>
        </w:rPr>
      </w:pPr>
      <w:r w:rsidRPr="00DE3DDB">
        <w:rPr>
          <w:rFonts w:ascii="仿宋" w:eastAsia="仿宋" w:hAnsi="仿宋" w:hint="eastAsia"/>
          <w:b/>
          <w:sz w:val="28"/>
          <w:szCs w:val="28"/>
        </w:rPr>
        <w:t>阅读活动</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hint="eastAsia"/>
          <w:sz w:val="28"/>
          <w:szCs w:val="28"/>
        </w:rPr>
        <w:t>我们将继续在“</w:t>
      </w:r>
      <w:r w:rsidRPr="00D8006B">
        <w:rPr>
          <w:rFonts w:ascii="仿宋_GB2312" w:eastAsia="仿宋_GB2312"/>
          <w:sz w:val="28"/>
          <w:szCs w:val="28"/>
        </w:rPr>
        <w:t>i-</w:t>
      </w:r>
      <w:r w:rsidRPr="00D8006B">
        <w:rPr>
          <w:rFonts w:ascii="仿宋_GB2312" w:eastAsia="仿宋_GB2312" w:hint="eastAsia"/>
          <w:sz w:val="28"/>
          <w:szCs w:val="28"/>
        </w:rPr>
        <w:t>阅读”网站的“推荐书目”栏目中为全国爱阅读人士提供五十本电子读物（包括有声读物）。已经完成真实信息注册的居民可以在电脑及手机上免费阅读电子书。平台记录居民在线阅读的相关信息并根据居民完成阅读书籍的数量进行排名。</w:t>
      </w:r>
    </w:p>
    <w:p w:rsidR="003F5F02" w:rsidRPr="00DE3DDB" w:rsidRDefault="003F5F02" w:rsidP="001317FD">
      <w:pPr>
        <w:pStyle w:val="a8"/>
        <w:numPr>
          <w:ilvl w:val="0"/>
          <w:numId w:val="1"/>
        </w:numPr>
        <w:spacing w:line="420" w:lineRule="exact"/>
        <w:ind w:firstLineChars="0"/>
        <w:rPr>
          <w:rFonts w:ascii="仿宋" w:eastAsia="仿宋" w:hAnsi="仿宋"/>
          <w:b/>
          <w:sz w:val="28"/>
          <w:szCs w:val="28"/>
        </w:rPr>
      </w:pPr>
      <w:r w:rsidRPr="00DE3DDB">
        <w:rPr>
          <w:rFonts w:ascii="仿宋" w:eastAsia="仿宋" w:hAnsi="仿宋" w:hint="eastAsia"/>
          <w:b/>
          <w:sz w:val="28"/>
          <w:szCs w:val="28"/>
        </w:rPr>
        <w:t>读后感征集</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hint="eastAsia"/>
          <w:sz w:val="28"/>
          <w:szCs w:val="28"/>
        </w:rPr>
        <w:t>本届读后感征集的具体要求如下：</w:t>
      </w:r>
    </w:p>
    <w:p w:rsidR="003F5F02" w:rsidRPr="00DE3DDB" w:rsidRDefault="003F5F02" w:rsidP="001317FD">
      <w:pPr>
        <w:spacing w:line="420" w:lineRule="exact"/>
        <w:ind w:firstLineChars="200" w:firstLine="562"/>
        <w:rPr>
          <w:rFonts w:ascii="仿宋" w:eastAsia="仿宋" w:hAnsi="仿宋"/>
          <w:b/>
          <w:sz w:val="28"/>
          <w:szCs w:val="28"/>
        </w:rPr>
      </w:pPr>
      <w:r w:rsidRPr="00DE3DDB">
        <w:rPr>
          <w:rFonts w:ascii="仿宋" w:eastAsia="仿宋" w:hAnsi="仿宋"/>
          <w:b/>
          <w:sz w:val="28"/>
          <w:szCs w:val="28"/>
        </w:rPr>
        <w:t>1</w:t>
      </w:r>
      <w:r w:rsidR="00820517">
        <w:rPr>
          <w:rFonts w:ascii="仿宋" w:eastAsia="仿宋" w:hAnsi="仿宋" w:hint="eastAsia"/>
          <w:b/>
          <w:sz w:val="28"/>
          <w:szCs w:val="28"/>
        </w:rPr>
        <w:t>.</w:t>
      </w:r>
      <w:r w:rsidRPr="00DE3DDB">
        <w:rPr>
          <w:rFonts w:ascii="仿宋" w:eastAsia="仿宋" w:hAnsi="仿宋" w:hint="eastAsia"/>
          <w:b/>
          <w:sz w:val="28"/>
          <w:szCs w:val="28"/>
        </w:rPr>
        <w:t>征文要求</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hint="eastAsia"/>
          <w:sz w:val="28"/>
          <w:szCs w:val="28"/>
        </w:rPr>
        <w:t>①参赛者首先要在“</w:t>
      </w:r>
      <w:r w:rsidRPr="00D8006B">
        <w:rPr>
          <w:rFonts w:ascii="仿宋_GB2312" w:eastAsia="仿宋_GB2312"/>
          <w:sz w:val="28"/>
          <w:szCs w:val="28"/>
        </w:rPr>
        <w:t>i-</w:t>
      </w:r>
      <w:r w:rsidRPr="00D8006B">
        <w:rPr>
          <w:rFonts w:ascii="仿宋_GB2312" w:eastAsia="仿宋_GB2312" w:hint="eastAsia"/>
          <w:sz w:val="28"/>
          <w:szCs w:val="28"/>
        </w:rPr>
        <w:t>阅读”网站实名注册，登记真实地址等信息后方能观看书籍并上传读后感；</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hint="eastAsia"/>
          <w:sz w:val="28"/>
          <w:szCs w:val="28"/>
        </w:rPr>
        <w:t>②阅读范围仅限于“</w:t>
      </w:r>
      <w:r w:rsidRPr="00D8006B">
        <w:rPr>
          <w:rFonts w:ascii="仿宋_GB2312" w:eastAsia="仿宋_GB2312"/>
          <w:sz w:val="28"/>
          <w:szCs w:val="28"/>
        </w:rPr>
        <w:t>2016</w:t>
      </w:r>
      <w:r w:rsidRPr="00D8006B">
        <w:rPr>
          <w:rFonts w:ascii="仿宋_GB2312" w:eastAsia="仿宋_GB2312" w:hint="eastAsia"/>
          <w:sz w:val="28"/>
          <w:szCs w:val="28"/>
        </w:rPr>
        <w:t>年全民阅读推荐书目”（五十本），读后感仅针对其中一篇而言；</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hint="eastAsia"/>
          <w:sz w:val="28"/>
          <w:szCs w:val="28"/>
        </w:rPr>
        <w:t>③征文题材不限，</w:t>
      </w:r>
      <w:r w:rsidRPr="00B1336A">
        <w:rPr>
          <w:rFonts w:ascii="仿宋_GB2312" w:eastAsia="仿宋_GB2312" w:hint="eastAsia"/>
          <w:sz w:val="28"/>
          <w:szCs w:val="28"/>
        </w:rPr>
        <w:t>诗歌除外</w:t>
      </w:r>
      <w:r w:rsidRPr="00D8006B">
        <w:rPr>
          <w:rFonts w:ascii="仿宋_GB2312" w:eastAsia="仿宋_GB2312" w:hint="eastAsia"/>
          <w:sz w:val="28"/>
          <w:szCs w:val="28"/>
        </w:rPr>
        <w:t>；</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hint="eastAsia"/>
          <w:sz w:val="28"/>
          <w:szCs w:val="28"/>
        </w:rPr>
        <w:t>④字数在</w:t>
      </w:r>
      <w:r w:rsidRPr="00D8006B">
        <w:rPr>
          <w:rFonts w:ascii="仿宋_GB2312" w:eastAsia="仿宋_GB2312"/>
          <w:sz w:val="28"/>
          <w:szCs w:val="28"/>
        </w:rPr>
        <w:t>800-1500</w:t>
      </w:r>
      <w:r w:rsidRPr="00D8006B">
        <w:rPr>
          <w:rFonts w:ascii="仿宋_GB2312" w:eastAsia="仿宋_GB2312" w:hint="eastAsia"/>
          <w:sz w:val="28"/>
          <w:szCs w:val="28"/>
        </w:rPr>
        <w:t>字内。</w:t>
      </w:r>
    </w:p>
    <w:p w:rsidR="003F5F02" w:rsidRPr="00DE3DDB" w:rsidRDefault="003F5F02" w:rsidP="001317FD">
      <w:pPr>
        <w:spacing w:line="420" w:lineRule="exact"/>
        <w:ind w:firstLineChars="200" w:firstLine="562"/>
        <w:rPr>
          <w:rFonts w:ascii="仿宋" w:eastAsia="仿宋" w:hAnsi="仿宋"/>
          <w:sz w:val="28"/>
          <w:szCs w:val="28"/>
        </w:rPr>
      </w:pPr>
      <w:r w:rsidRPr="00820517">
        <w:rPr>
          <w:rFonts w:ascii="仿宋" w:eastAsia="仿宋" w:hAnsi="仿宋"/>
          <w:b/>
          <w:sz w:val="28"/>
          <w:szCs w:val="28"/>
        </w:rPr>
        <w:t>2</w:t>
      </w:r>
      <w:r w:rsidR="00820517" w:rsidRPr="00820517">
        <w:rPr>
          <w:rFonts w:ascii="仿宋" w:eastAsia="仿宋" w:hAnsi="仿宋" w:hint="eastAsia"/>
          <w:b/>
          <w:sz w:val="28"/>
          <w:szCs w:val="28"/>
        </w:rPr>
        <w:t>.</w:t>
      </w:r>
      <w:r w:rsidRPr="00DE3DDB">
        <w:rPr>
          <w:rFonts w:ascii="仿宋" w:eastAsia="仿宋" w:hAnsi="仿宋" w:hint="eastAsia"/>
          <w:b/>
          <w:sz w:val="28"/>
          <w:szCs w:val="28"/>
        </w:rPr>
        <w:t>提交要求</w:t>
      </w:r>
    </w:p>
    <w:p w:rsidR="003F5F02" w:rsidRPr="000128E0" w:rsidRDefault="003F5F02" w:rsidP="001317FD">
      <w:pPr>
        <w:spacing w:line="420" w:lineRule="exact"/>
        <w:ind w:firstLineChars="150" w:firstLine="422"/>
        <w:rPr>
          <w:rFonts w:ascii="仿宋" w:eastAsia="仿宋" w:hAnsi="仿宋"/>
          <w:sz w:val="28"/>
          <w:szCs w:val="28"/>
        </w:rPr>
      </w:pPr>
      <w:r w:rsidRPr="000128E0">
        <w:rPr>
          <w:rFonts w:ascii="仿宋" w:eastAsia="仿宋" w:hAnsi="仿宋" w:hint="eastAsia"/>
          <w:b/>
          <w:sz w:val="28"/>
          <w:szCs w:val="28"/>
        </w:rPr>
        <w:t>本届读书征文的提交方式为：上传和报送</w:t>
      </w:r>
      <w:r w:rsidR="008F3392" w:rsidRPr="000128E0">
        <w:rPr>
          <w:rFonts w:ascii="仿宋" w:eastAsia="仿宋" w:hAnsi="仿宋" w:hint="eastAsia"/>
          <w:b/>
          <w:sz w:val="28"/>
          <w:szCs w:val="28"/>
        </w:rPr>
        <w:t>，</w:t>
      </w:r>
      <w:r w:rsidR="000128E0">
        <w:rPr>
          <w:rFonts w:ascii="仿宋" w:eastAsia="仿宋" w:hAnsi="仿宋" w:hint="eastAsia"/>
          <w:b/>
          <w:sz w:val="28"/>
          <w:szCs w:val="28"/>
        </w:rPr>
        <w:t>两者</w:t>
      </w:r>
      <w:r w:rsidR="008F3392" w:rsidRPr="000128E0">
        <w:rPr>
          <w:rFonts w:ascii="仿宋" w:eastAsia="仿宋" w:hAnsi="仿宋" w:hint="eastAsia"/>
          <w:b/>
          <w:sz w:val="28"/>
          <w:szCs w:val="28"/>
        </w:rPr>
        <w:t>缺一不可</w:t>
      </w:r>
      <w:r w:rsidRPr="000128E0">
        <w:rPr>
          <w:rFonts w:ascii="仿宋" w:eastAsia="仿宋" w:hAnsi="仿宋" w:hint="eastAsia"/>
          <w:sz w:val="28"/>
          <w:szCs w:val="28"/>
        </w:rPr>
        <w:t>。</w:t>
      </w:r>
    </w:p>
    <w:p w:rsidR="003F5F02" w:rsidRPr="00D8006B" w:rsidRDefault="003F5F02" w:rsidP="001317FD">
      <w:pPr>
        <w:spacing w:line="420" w:lineRule="exact"/>
        <w:ind w:firstLineChars="200" w:firstLine="562"/>
        <w:rPr>
          <w:rFonts w:ascii="仿宋_GB2312" w:eastAsia="仿宋_GB2312"/>
          <w:sz w:val="28"/>
          <w:szCs w:val="28"/>
        </w:rPr>
      </w:pPr>
      <w:r w:rsidRPr="00DE3DDB">
        <w:rPr>
          <w:rFonts w:ascii="仿宋" w:eastAsia="仿宋" w:hAnsi="仿宋" w:hint="eastAsia"/>
          <w:b/>
          <w:sz w:val="28"/>
          <w:szCs w:val="28"/>
        </w:rPr>
        <w:t>（</w:t>
      </w:r>
      <w:r w:rsidRPr="00DE3DDB">
        <w:rPr>
          <w:rFonts w:ascii="仿宋" w:eastAsia="仿宋" w:hAnsi="仿宋"/>
          <w:b/>
          <w:sz w:val="28"/>
          <w:szCs w:val="28"/>
        </w:rPr>
        <w:t>1</w:t>
      </w:r>
      <w:r w:rsidRPr="00DE3DDB">
        <w:rPr>
          <w:rFonts w:ascii="仿宋" w:eastAsia="仿宋" w:hAnsi="仿宋" w:hint="eastAsia"/>
          <w:b/>
          <w:sz w:val="28"/>
          <w:szCs w:val="28"/>
        </w:rPr>
        <w:t>）网站上传：</w:t>
      </w:r>
      <w:r w:rsidRPr="00D8006B">
        <w:rPr>
          <w:rFonts w:ascii="仿宋_GB2312" w:eastAsia="仿宋_GB2312" w:hint="eastAsia"/>
          <w:sz w:val="28"/>
          <w:szCs w:val="28"/>
        </w:rPr>
        <w:t>参赛者在登录“</w:t>
      </w:r>
      <w:r w:rsidRPr="00D8006B">
        <w:rPr>
          <w:rFonts w:ascii="仿宋_GB2312" w:eastAsia="仿宋_GB2312"/>
          <w:sz w:val="28"/>
          <w:szCs w:val="28"/>
        </w:rPr>
        <w:t>i-</w:t>
      </w:r>
      <w:r w:rsidRPr="00D8006B">
        <w:rPr>
          <w:rFonts w:ascii="仿宋_GB2312" w:eastAsia="仿宋_GB2312" w:hint="eastAsia"/>
          <w:sz w:val="28"/>
          <w:szCs w:val="28"/>
        </w:rPr>
        <w:t>阅读”网站后，从“推荐书目”栏目中找到自己喜爱的书籍，并在其下方的“读书征文书写处”书写读后感，之后点击“发表”。读后感即刻显示在该书籍的详细页面。此时完成上传。</w:t>
      </w:r>
    </w:p>
    <w:p w:rsidR="003F5F02" w:rsidRPr="00DE3DDB" w:rsidRDefault="003F5F02" w:rsidP="001317FD">
      <w:pPr>
        <w:spacing w:line="420" w:lineRule="exact"/>
        <w:ind w:firstLineChars="200" w:firstLine="562"/>
        <w:rPr>
          <w:rFonts w:ascii="仿宋" w:eastAsia="仿宋" w:hAnsi="仿宋"/>
          <w:sz w:val="28"/>
          <w:szCs w:val="28"/>
        </w:rPr>
      </w:pPr>
      <w:r w:rsidRPr="00DE3DDB">
        <w:rPr>
          <w:rFonts w:ascii="仿宋" w:eastAsia="仿宋" w:hAnsi="仿宋" w:hint="eastAsia"/>
          <w:b/>
          <w:sz w:val="28"/>
          <w:szCs w:val="28"/>
        </w:rPr>
        <w:t>（</w:t>
      </w:r>
      <w:r w:rsidRPr="00DE3DDB">
        <w:rPr>
          <w:rFonts w:ascii="仿宋" w:eastAsia="仿宋" w:hAnsi="仿宋"/>
          <w:b/>
          <w:sz w:val="28"/>
          <w:szCs w:val="28"/>
        </w:rPr>
        <w:t>2</w:t>
      </w:r>
      <w:r w:rsidRPr="00DE3DDB">
        <w:rPr>
          <w:rFonts w:ascii="仿宋" w:eastAsia="仿宋" w:hAnsi="仿宋" w:hint="eastAsia"/>
          <w:b/>
          <w:sz w:val="28"/>
          <w:szCs w:val="28"/>
        </w:rPr>
        <w:t>）邮箱报送：①个人参赛者</w:t>
      </w:r>
      <w:r w:rsidRPr="00D8006B">
        <w:rPr>
          <w:rFonts w:ascii="仿宋_GB2312" w:eastAsia="仿宋_GB2312" w:hint="eastAsia"/>
          <w:sz w:val="28"/>
          <w:szCs w:val="28"/>
        </w:rPr>
        <w:t>将“附件</w:t>
      </w:r>
      <w:r w:rsidRPr="00D8006B">
        <w:rPr>
          <w:rFonts w:ascii="仿宋_GB2312" w:eastAsia="仿宋_GB2312"/>
          <w:sz w:val="28"/>
          <w:szCs w:val="28"/>
        </w:rPr>
        <w:t>1</w:t>
      </w:r>
      <w:r w:rsidRPr="00D8006B">
        <w:rPr>
          <w:rFonts w:ascii="仿宋_GB2312" w:eastAsia="仿宋_GB2312" w:hint="eastAsia"/>
          <w:sz w:val="28"/>
          <w:szCs w:val="28"/>
        </w:rPr>
        <w:t>”（报名表）填写完整，发送给活动组委会；</w:t>
      </w:r>
      <w:r w:rsidRPr="00DE3DDB">
        <w:rPr>
          <w:rFonts w:ascii="仿宋" w:eastAsia="仿宋" w:hAnsi="仿宋" w:hint="eastAsia"/>
          <w:b/>
          <w:sz w:val="28"/>
          <w:szCs w:val="28"/>
        </w:rPr>
        <w:t>②团体组织者</w:t>
      </w:r>
      <w:r w:rsidR="00B1336A" w:rsidRPr="00D8006B">
        <w:rPr>
          <w:rFonts w:ascii="仿宋_GB2312" w:eastAsia="仿宋_GB2312" w:hint="eastAsia"/>
          <w:sz w:val="28"/>
          <w:szCs w:val="28"/>
        </w:rPr>
        <w:t>将</w:t>
      </w:r>
      <w:r w:rsidRPr="00D8006B">
        <w:rPr>
          <w:rFonts w:ascii="仿宋_GB2312" w:eastAsia="仿宋_GB2312" w:hint="eastAsia"/>
          <w:sz w:val="28"/>
          <w:szCs w:val="28"/>
        </w:rPr>
        <w:t>“附件</w:t>
      </w:r>
      <w:r w:rsidRPr="00D8006B">
        <w:rPr>
          <w:rFonts w:ascii="仿宋_GB2312" w:eastAsia="仿宋_GB2312"/>
          <w:sz w:val="28"/>
          <w:szCs w:val="28"/>
        </w:rPr>
        <w:t>1</w:t>
      </w:r>
      <w:r w:rsidRPr="00D8006B">
        <w:rPr>
          <w:rFonts w:ascii="仿宋_GB2312" w:eastAsia="仿宋_GB2312" w:hint="eastAsia"/>
          <w:sz w:val="28"/>
          <w:szCs w:val="28"/>
        </w:rPr>
        <w:t>”（报名表）和附件</w:t>
      </w:r>
      <w:r w:rsidRPr="00D8006B">
        <w:rPr>
          <w:rFonts w:ascii="仿宋_GB2312" w:eastAsia="仿宋_GB2312"/>
          <w:sz w:val="28"/>
          <w:szCs w:val="28"/>
        </w:rPr>
        <w:t>2</w:t>
      </w:r>
      <w:r w:rsidRPr="00D8006B">
        <w:rPr>
          <w:rFonts w:ascii="仿宋_GB2312" w:eastAsia="仿宋_GB2312" w:hint="eastAsia"/>
          <w:sz w:val="28"/>
          <w:szCs w:val="28"/>
        </w:rPr>
        <w:t>（汇总表）填写完整，发送给活动组委会。</w:t>
      </w:r>
      <w:r w:rsidRPr="00DE3DDB">
        <w:rPr>
          <w:rFonts w:ascii="仿宋" w:eastAsia="仿宋" w:hAnsi="仿宋" w:hint="eastAsia"/>
          <w:b/>
          <w:sz w:val="28"/>
          <w:szCs w:val="28"/>
        </w:rPr>
        <w:t>统一发送至邮箱</w:t>
      </w:r>
      <w:r w:rsidRPr="00DE3DDB">
        <w:rPr>
          <w:rFonts w:ascii="仿宋" w:eastAsia="仿宋" w:hAnsi="仿宋"/>
          <w:b/>
          <w:sz w:val="28"/>
          <w:szCs w:val="28"/>
        </w:rPr>
        <w:t>cciyuedu@126.com</w:t>
      </w:r>
      <w:r w:rsidRPr="00DE3DDB">
        <w:rPr>
          <w:rFonts w:ascii="仿宋" w:eastAsia="仿宋" w:hAnsi="仿宋" w:hint="eastAsia"/>
          <w:b/>
          <w:sz w:val="28"/>
          <w:szCs w:val="28"/>
        </w:rPr>
        <w:t>。</w:t>
      </w:r>
    </w:p>
    <w:p w:rsidR="003F5F02" w:rsidRPr="00DE3DDB" w:rsidRDefault="003F5F02" w:rsidP="001317FD">
      <w:pPr>
        <w:spacing w:line="420" w:lineRule="exact"/>
        <w:ind w:firstLineChars="150" w:firstLine="422"/>
        <w:rPr>
          <w:rFonts w:ascii="仿宋" w:eastAsia="仿宋" w:hAnsi="仿宋"/>
          <w:b/>
          <w:sz w:val="28"/>
          <w:szCs w:val="28"/>
        </w:rPr>
      </w:pPr>
      <w:r w:rsidRPr="00DE3DDB">
        <w:rPr>
          <w:rFonts w:ascii="仿宋" w:eastAsia="仿宋" w:hAnsi="仿宋" w:hint="eastAsia"/>
          <w:b/>
          <w:sz w:val="28"/>
          <w:szCs w:val="28"/>
        </w:rPr>
        <w:t>六、评奖活动</w:t>
      </w:r>
    </w:p>
    <w:p w:rsidR="003F5F02" w:rsidRPr="00DE3DDB" w:rsidRDefault="003F5F02" w:rsidP="001317FD">
      <w:pPr>
        <w:spacing w:line="420" w:lineRule="exact"/>
        <w:ind w:firstLine="645"/>
        <w:rPr>
          <w:rFonts w:ascii="仿宋" w:eastAsia="仿宋" w:hAnsi="仿宋"/>
          <w:sz w:val="28"/>
          <w:szCs w:val="28"/>
        </w:rPr>
      </w:pPr>
      <w:r w:rsidRPr="00D8006B">
        <w:rPr>
          <w:rFonts w:ascii="仿宋_GB2312" w:eastAsia="仿宋_GB2312" w:hint="eastAsia"/>
          <w:sz w:val="28"/>
          <w:szCs w:val="28"/>
        </w:rPr>
        <w:t>本届大赛活动结束后，将由活动组委会邀请专家组成评审组评选出“</w:t>
      </w:r>
      <w:r w:rsidR="00853996" w:rsidRPr="00D8006B">
        <w:rPr>
          <w:rFonts w:ascii="仿宋_GB2312" w:eastAsia="仿宋_GB2312" w:hint="eastAsia"/>
          <w:sz w:val="28"/>
          <w:szCs w:val="28"/>
        </w:rPr>
        <w:t>书香中国‘</w:t>
      </w:r>
      <w:r w:rsidR="00853996" w:rsidRPr="00D8006B">
        <w:rPr>
          <w:rFonts w:ascii="仿宋_GB2312" w:eastAsia="仿宋_GB2312"/>
          <w:sz w:val="28"/>
          <w:szCs w:val="28"/>
        </w:rPr>
        <w:t>i-</w:t>
      </w:r>
      <w:r w:rsidR="00853996" w:rsidRPr="00D8006B">
        <w:rPr>
          <w:rFonts w:ascii="仿宋_GB2312" w:eastAsia="仿宋_GB2312" w:hint="eastAsia"/>
          <w:sz w:val="28"/>
          <w:szCs w:val="28"/>
        </w:rPr>
        <w:t>阅读’</w:t>
      </w:r>
      <w:r w:rsidRPr="00D8006B">
        <w:rPr>
          <w:rFonts w:ascii="仿宋_GB2312" w:eastAsia="仿宋_GB2312" w:hint="eastAsia"/>
          <w:sz w:val="28"/>
          <w:szCs w:val="28"/>
        </w:rPr>
        <w:t>征文大赛”活动的“先进个人”。对于积极组织社区居民参与本届大赛活动的团体，我们也将授予其“优秀组织单位”的证书。</w:t>
      </w:r>
    </w:p>
    <w:p w:rsidR="003F5F02" w:rsidRPr="00DE3DDB" w:rsidRDefault="003F5F02" w:rsidP="001317FD">
      <w:pPr>
        <w:spacing w:line="420" w:lineRule="exact"/>
        <w:ind w:firstLineChars="200" w:firstLine="562"/>
        <w:rPr>
          <w:rFonts w:ascii="仿宋" w:eastAsia="仿宋" w:hAnsi="仿宋"/>
          <w:b/>
          <w:sz w:val="28"/>
          <w:szCs w:val="28"/>
        </w:rPr>
      </w:pPr>
      <w:r w:rsidRPr="00DE3DDB">
        <w:rPr>
          <w:rFonts w:ascii="仿宋" w:eastAsia="仿宋" w:hAnsi="仿宋" w:hint="eastAsia"/>
          <w:b/>
          <w:sz w:val="28"/>
          <w:szCs w:val="28"/>
        </w:rPr>
        <w:t>（一）先进个人评选</w:t>
      </w:r>
    </w:p>
    <w:p w:rsidR="003F5F02" w:rsidRPr="00DE3DDB" w:rsidRDefault="00D8006B" w:rsidP="001317FD">
      <w:pPr>
        <w:spacing w:line="420" w:lineRule="exact"/>
        <w:ind w:firstLine="645"/>
        <w:rPr>
          <w:rFonts w:ascii="仿宋" w:eastAsia="仿宋" w:hAnsi="仿宋"/>
          <w:sz w:val="28"/>
          <w:szCs w:val="28"/>
        </w:rPr>
      </w:pPr>
      <w:r>
        <w:rPr>
          <w:rFonts w:ascii="仿宋_GB2312" w:eastAsia="仿宋_GB2312" w:hint="eastAsia"/>
          <w:sz w:val="28"/>
          <w:szCs w:val="28"/>
        </w:rPr>
        <w:t>先进个人</w:t>
      </w:r>
      <w:r w:rsidR="003F5F02" w:rsidRPr="00D8006B">
        <w:rPr>
          <w:rFonts w:ascii="仿宋_GB2312" w:eastAsia="仿宋_GB2312" w:hint="eastAsia"/>
          <w:sz w:val="28"/>
          <w:szCs w:val="28"/>
        </w:rPr>
        <w:t>的评选是</w:t>
      </w:r>
      <w:proofErr w:type="gramStart"/>
      <w:r w:rsidR="003F5F02" w:rsidRPr="00D8006B">
        <w:rPr>
          <w:rFonts w:ascii="仿宋_GB2312" w:eastAsia="仿宋_GB2312" w:hint="eastAsia"/>
          <w:sz w:val="28"/>
          <w:szCs w:val="28"/>
        </w:rPr>
        <w:t>依据</w:t>
      </w:r>
      <w:r w:rsidR="00DB134A" w:rsidRPr="00DB134A">
        <w:rPr>
          <w:rFonts w:ascii="仿宋_GB2312" w:eastAsia="仿宋_GB2312" w:hint="eastAsia"/>
          <w:sz w:val="28"/>
          <w:szCs w:val="28"/>
        </w:rPr>
        <w:t>依据</w:t>
      </w:r>
      <w:proofErr w:type="gramEnd"/>
      <w:r w:rsidR="00DB134A" w:rsidRPr="00DB134A">
        <w:rPr>
          <w:rFonts w:ascii="仿宋_GB2312" w:eastAsia="仿宋_GB2312" w:hint="eastAsia"/>
          <w:sz w:val="28"/>
          <w:szCs w:val="28"/>
        </w:rPr>
        <w:t>参赛者在“阅读活动”中完成网上阅读的书籍数量排名</w:t>
      </w:r>
      <w:r w:rsidR="003F5F02" w:rsidRPr="00D8006B">
        <w:rPr>
          <w:rFonts w:ascii="仿宋_GB2312" w:eastAsia="仿宋_GB2312" w:hint="eastAsia"/>
          <w:sz w:val="28"/>
          <w:szCs w:val="28"/>
        </w:rPr>
        <w:t>和在“读后感征集”中的征文得分排名，两项活动的综合排名为最终结果。</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hint="eastAsia"/>
          <w:sz w:val="28"/>
          <w:szCs w:val="28"/>
        </w:rPr>
        <w:t>本届活动下设一二三等奖</w:t>
      </w:r>
      <w:r w:rsidR="00AC7A86" w:rsidRPr="00D8006B">
        <w:rPr>
          <w:rFonts w:ascii="仿宋_GB2312" w:eastAsia="仿宋_GB2312" w:hint="eastAsia"/>
          <w:sz w:val="28"/>
          <w:szCs w:val="28"/>
        </w:rPr>
        <w:t>若干</w:t>
      </w:r>
      <w:r w:rsidRPr="00D8006B">
        <w:rPr>
          <w:rFonts w:ascii="仿宋_GB2312" w:eastAsia="仿宋_GB2312" w:hint="eastAsia"/>
          <w:sz w:val="28"/>
          <w:szCs w:val="28"/>
        </w:rPr>
        <w:t>，奖励如下：</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hint="eastAsia"/>
          <w:sz w:val="28"/>
          <w:szCs w:val="28"/>
        </w:rPr>
        <w:t>一等奖：颁发获奖证书，获奖征文在《天下书香》杂志上发表，赠送全年《天下书香》杂志，并成为“</w:t>
      </w:r>
      <w:r w:rsidRPr="00D8006B">
        <w:rPr>
          <w:rFonts w:ascii="仿宋_GB2312" w:eastAsia="仿宋_GB2312"/>
          <w:sz w:val="28"/>
          <w:szCs w:val="28"/>
        </w:rPr>
        <w:t>i-</w:t>
      </w:r>
      <w:r w:rsidRPr="00D8006B">
        <w:rPr>
          <w:rFonts w:ascii="仿宋_GB2312" w:eastAsia="仿宋_GB2312" w:hint="eastAsia"/>
          <w:sz w:val="28"/>
          <w:szCs w:val="28"/>
        </w:rPr>
        <w:t>阅读”书友会会员，可参加书友会全国范围内的读书交流活动；</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hint="eastAsia"/>
          <w:sz w:val="28"/>
          <w:szCs w:val="28"/>
        </w:rPr>
        <w:t>二等奖：颁发获奖证书，赠送全年《天下书香》杂志，并成为“</w:t>
      </w:r>
      <w:r w:rsidRPr="00D8006B">
        <w:rPr>
          <w:rFonts w:ascii="仿宋_GB2312" w:eastAsia="仿宋_GB2312"/>
          <w:sz w:val="28"/>
          <w:szCs w:val="28"/>
        </w:rPr>
        <w:t>i-</w:t>
      </w:r>
      <w:r w:rsidRPr="00D8006B">
        <w:rPr>
          <w:rFonts w:ascii="仿宋_GB2312" w:eastAsia="仿宋_GB2312" w:hint="eastAsia"/>
          <w:sz w:val="28"/>
          <w:szCs w:val="28"/>
        </w:rPr>
        <w:t>阅读”书友会会员；</w:t>
      </w:r>
    </w:p>
    <w:p w:rsidR="003F5F02" w:rsidRPr="00D8006B" w:rsidRDefault="003F5F02" w:rsidP="001317FD">
      <w:pPr>
        <w:spacing w:line="420" w:lineRule="exact"/>
        <w:ind w:firstLine="645"/>
        <w:rPr>
          <w:rFonts w:ascii="仿宋_GB2312" w:eastAsia="仿宋_GB2312"/>
          <w:sz w:val="28"/>
          <w:szCs w:val="28"/>
        </w:rPr>
      </w:pPr>
      <w:r w:rsidRPr="00D8006B">
        <w:rPr>
          <w:rFonts w:ascii="仿宋_GB2312" w:eastAsia="仿宋_GB2312" w:hint="eastAsia"/>
          <w:sz w:val="28"/>
          <w:szCs w:val="28"/>
        </w:rPr>
        <w:t>三等奖</w:t>
      </w:r>
      <w:r w:rsidR="00AC7A86" w:rsidRPr="00D8006B">
        <w:rPr>
          <w:rFonts w:ascii="仿宋_GB2312" w:eastAsia="仿宋_GB2312" w:hint="eastAsia"/>
          <w:sz w:val="28"/>
          <w:szCs w:val="28"/>
        </w:rPr>
        <w:t>:</w:t>
      </w:r>
      <w:r w:rsidRPr="00D8006B">
        <w:rPr>
          <w:rFonts w:ascii="仿宋_GB2312" w:eastAsia="仿宋_GB2312" w:hint="eastAsia"/>
          <w:sz w:val="28"/>
          <w:szCs w:val="28"/>
        </w:rPr>
        <w:t>颁发获奖证书。</w:t>
      </w:r>
    </w:p>
    <w:p w:rsidR="003F5F02" w:rsidRPr="00D8006B" w:rsidRDefault="003F5F02" w:rsidP="001317FD">
      <w:pPr>
        <w:spacing w:line="420" w:lineRule="exact"/>
        <w:ind w:firstLine="645"/>
        <w:rPr>
          <w:rFonts w:ascii="仿宋_GB2312" w:eastAsia="仿宋_GB2312"/>
          <w:b/>
          <w:sz w:val="28"/>
          <w:szCs w:val="28"/>
        </w:rPr>
      </w:pPr>
      <w:r w:rsidRPr="00D8006B">
        <w:rPr>
          <w:rFonts w:ascii="仿宋_GB2312" w:eastAsia="仿宋_GB2312" w:hint="eastAsia"/>
          <w:b/>
          <w:sz w:val="28"/>
          <w:szCs w:val="28"/>
        </w:rPr>
        <w:t>（二）优秀组织单位评选</w:t>
      </w:r>
    </w:p>
    <w:p w:rsidR="003F5F02" w:rsidRPr="00DE3DDB" w:rsidRDefault="003F5F02" w:rsidP="001317FD">
      <w:pPr>
        <w:spacing w:line="420" w:lineRule="exact"/>
        <w:ind w:firstLine="645"/>
        <w:rPr>
          <w:rFonts w:ascii="仿宋" w:eastAsia="仿宋" w:hAnsi="仿宋"/>
          <w:sz w:val="28"/>
          <w:szCs w:val="28"/>
        </w:rPr>
      </w:pPr>
      <w:r w:rsidRPr="00D8006B">
        <w:rPr>
          <w:rFonts w:ascii="仿宋_GB2312" w:eastAsia="仿宋_GB2312" w:hint="eastAsia"/>
          <w:sz w:val="28"/>
          <w:szCs w:val="28"/>
        </w:rPr>
        <w:t>活动组委会还将评选“</w:t>
      </w:r>
      <w:r w:rsidRPr="00D8006B">
        <w:rPr>
          <w:rFonts w:ascii="仿宋_GB2312" w:eastAsia="仿宋_GB2312"/>
          <w:sz w:val="28"/>
          <w:szCs w:val="28"/>
        </w:rPr>
        <w:t>i-</w:t>
      </w:r>
      <w:r w:rsidRPr="00D8006B">
        <w:rPr>
          <w:rFonts w:ascii="仿宋_GB2312" w:eastAsia="仿宋_GB2312" w:hint="eastAsia"/>
          <w:sz w:val="28"/>
          <w:szCs w:val="28"/>
        </w:rPr>
        <w:t>阅读”优秀组织单位。各单位可配合“</w:t>
      </w:r>
      <w:r w:rsidRPr="00D8006B">
        <w:rPr>
          <w:rFonts w:ascii="仿宋_GB2312" w:eastAsia="仿宋_GB2312"/>
          <w:sz w:val="28"/>
          <w:szCs w:val="28"/>
        </w:rPr>
        <w:t>i-</w:t>
      </w:r>
      <w:r w:rsidRPr="00D8006B">
        <w:rPr>
          <w:rFonts w:ascii="仿宋_GB2312" w:eastAsia="仿宋_GB2312" w:hint="eastAsia"/>
          <w:sz w:val="28"/>
          <w:szCs w:val="28"/>
        </w:rPr>
        <w:t>阅读”网站举办多种形式的线下体验，如读书沙龙、诗文朗诵会、公益读书讲座等，留存相关方案、视频和照片等资料并形成总结表（附件</w:t>
      </w:r>
      <w:r w:rsidRPr="00D8006B">
        <w:rPr>
          <w:rFonts w:ascii="仿宋_GB2312" w:eastAsia="仿宋_GB2312"/>
          <w:sz w:val="28"/>
          <w:szCs w:val="28"/>
        </w:rPr>
        <w:t>3</w:t>
      </w:r>
      <w:r w:rsidRPr="00D8006B">
        <w:rPr>
          <w:rFonts w:ascii="仿宋_GB2312" w:eastAsia="仿宋_GB2312" w:hint="eastAsia"/>
          <w:sz w:val="28"/>
          <w:szCs w:val="28"/>
        </w:rPr>
        <w:t>）报送活动组委会。</w:t>
      </w:r>
    </w:p>
    <w:p w:rsidR="003F5F02" w:rsidRPr="00DE3DDB" w:rsidRDefault="003F5F02" w:rsidP="001317FD">
      <w:pPr>
        <w:spacing w:line="420" w:lineRule="exact"/>
        <w:ind w:firstLine="645"/>
        <w:rPr>
          <w:rFonts w:ascii="仿宋" w:eastAsia="仿宋" w:hAnsi="仿宋"/>
          <w:b/>
          <w:sz w:val="28"/>
          <w:szCs w:val="28"/>
        </w:rPr>
      </w:pPr>
      <w:r w:rsidRPr="00DE3DDB">
        <w:rPr>
          <w:rFonts w:ascii="仿宋" w:eastAsia="仿宋" w:hAnsi="仿宋" w:hint="eastAsia"/>
          <w:b/>
          <w:sz w:val="28"/>
          <w:szCs w:val="28"/>
        </w:rPr>
        <w:t>七、活动组委会联系方式</w:t>
      </w:r>
    </w:p>
    <w:p w:rsidR="003F5F02" w:rsidRPr="00D8006B" w:rsidRDefault="003F5F02" w:rsidP="001317FD">
      <w:pPr>
        <w:spacing w:line="420" w:lineRule="exact"/>
        <w:ind w:firstLineChars="200" w:firstLine="560"/>
        <w:rPr>
          <w:rFonts w:ascii="仿宋_GB2312" w:eastAsia="仿宋_GB2312"/>
          <w:sz w:val="28"/>
          <w:szCs w:val="28"/>
        </w:rPr>
      </w:pPr>
      <w:r w:rsidRPr="00D8006B">
        <w:rPr>
          <w:rFonts w:ascii="仿宋_GB2312" w:eastAsia="仿宋_GB2312" w:hint="eastAsia"/>
          <w:sz w:val="28"/>
          <w:szCs w:val="28"/>
        </w:rPr>
        <w:t>活动组委会：教育部社区教育研究培训中心</w:t>
      </w:r>
      <w:r w:rsidRPr="00B1336A">
        <w:rPr>
          <w:rFonts w:ascii="仿宋_GB2312" w:eastAsia="仿宋_GB2312"/>
          <w:sz w:val="28"/>
          <w:szCs w:val="28"/>
        </w:rPr>
        <w:t>i-</w:t>
      </w:r>
      <w:r w:rsidRPr="00B1336A">
        <w:rPr>
          <w:rFonts w:ascii="仿宋_GB2312" w:eastAsia="仿宋_GB2312" w:hint="eastAsia"/>
          <w:sz w:val="28"/>
          <w:szCs w:val="28"/>
        </w:rPr>
        <w:t>阅读</w:t>
      </w:r>
      <w:r w:rsidRPr="00D8006B">
        <w:rPr>
          <w:rFonts w:ascii="仿宋_GB2312" w:eastAsia="仿宋_GB2312" w:hint="eastAsia"/>
          <w:sz w:val="28"/>
          <w:szCs w:val="28"/>
        </w:rPr>
        <w:t>实验室</w:t>
      </w:r>
    </w:p>
    <w:p w:rsidR="003F5F02" w:rsidRPr="00D8006B" w:rsidRDefault="003F5F02" w:rsidP="001317FD">
      <w:pPr>
        <w:spacing w:line="420" w:lineRule="exact"/>
        <w:ind w:firstLineChars="200" w:firstLine="560"/>
        <w:rPr>
          <w:rFonts w:ascii="仿宋_GB2312" w:eastAsia="仿宋_GB2312"/>
          <w:sz w:val="28"/>
          <w:szCs w:val="28"/>
        </w:rPr>
      </w:pPr>
      <w:r w:rsidRPr="00D8006B">
        <w:rPr>
          <w:rFonts w:ascii="仿宋_GB2312" w:eastAsia="仿宋_GB2312" w:hint="eastAsia"/>
          <w:sz w:val="28"/>
          <w:szCs w:val="28"/>
        </w:rPr>
        <w:t>联系地址：</w:t>
      </w:r>
      <w:r w:rsidRPr="00D8006B">
        <w:rPr>
          <w:rFonts w:ascii="仿宋_GB2312" w:eastAsia="仿宋_GB2312" w:hint="eastAsia"/>
          <w:w w:val="95"/>
          <w:sz w:val="28"/>
          <w:szCs w:val="28"/>
        </w:rPr>
        <w:t>吉林省长春市宽城区北京大街</w:t>
      </w:r>
      <w:r w:rsidRPr="00D8006B">
        <w:rPr>
          <w:rFonts w:ascii="仿宋_GB2312" w:eastAsia="仿宋_GB2312"/>
          <w:w w:val="95"/>
          <w:sz w:val="28"/>
          <w:szCs w:val="28"/>
        </w:rPr>
        <w:t>62</w:t>
      </w:r>
      <w:r w:rsidRPr="00D8006B">
        <w:rPr>
          <w:rFonts w:ascii="仿宋_GB2312" w:eastAsia="仿宋_GB2312" w:hint="eastAsia"/>
          <w:w w:val="95"/>
          <w:sz w:val="28"/>
          <w:szCs w:val="28"/>
        </w:rPr>
        <w:t>号长春广播电视大学</w:t>
      </w:r>
    </w:p>
    <w:p w:rsidR="003F5F02" w:rsidRPr="00D8006B" w:rsidRDefault="003F5F02" w:rsidP="001317FD">
      <w:pPr>
        <w:spacing w:line="420" w:lineRule="exact"/>
        <w:ind w:firstLineChars="200" w:firstLine="560"/>
        <w:rPr>
          <w:rFonts w:ascii="仿宋_GB2312" w:eastAsia="仿宋_GB2312"/>
          <w:sz w:val="28"/>
          <w:szCs w:val="28"/>
        </w:rPr>
      </w:pPr>
      <w:r w:rsidRPr="00D8006B">
        <w:rPr>
          <w:rFonts w:ascii="仿宋_GB2312" w:eastAsia="仿宋_GB2312" w:hint="eastAsia"/>
          <w:sz w:val="28"/>
          <w:szCs w:val="28"/>
        </w:rPr>
        <w:t>联系人：张浩然</w:t>
      </w:r>
    </w:p>
    <w:p w:rsidR="003F5F02" w:rsidRPr="00D8006B" w:rsidRDefault="003F5F02" w:rsidP="001317FD">
      <w:pPr>
        <w:spacing w:line="420" w:lineRule="exact"/>
        <w:ind w:firstLineChars="200" w:firstLine="560"/>
        <w:rPr>
          <w:rFonts w:ascii="仿宋_GB2312" w:eastAsia="仿宋_GB2312"/>
          <w:sz w:val="28"/>
          <w:szCs w:val="28"/>
        </w:rPr>
      </w:pPr>
      <w:r w:rsidRPr="00D8006B">
        <w:rPr>
          <w:rFonts w:ascii="仿宋_GB2312" w:eastAsia="仿宋_GB2312" w:hint="eastAsia"/>
          <w:sz w:val="28"/>
          <w:szCs w:val="28"/>
        </w:rPr>
        <w:t>电话：</w:t>
      </w:r>
      <w:r w:rsidRPr="00D8006B">
        <w:rPr>
          <w:rFonts w:ascii="仿宋_GB2312" w:eastAsia="仿宋_GB2312"/>
          <w:sz w:val="28"/>
          <w:szCs w:val="28"/>
        </w:rPr>
        <w:t xml:space="preserve">0431-86110533  </w:t>
      </w:r>
    </w:p>
    <w:p w:rsidR="003F5F02" w:rsidRDefault="003F5F02" w:rsidP="001317FD">
      <w:pPr>
        <w:spacing w:line="420" w:lineRule="exact"/>
        <w:ind w:firstLineChars="200" w:firstLine="560"/>
        <w:rPr>
          <w:rFonts w:ascii="仿宋_GB2312" w:eastAsia="仿宋_GB2312"/>
          <w:sz w:val="28"/>
          <w:szCs w:val="28"/>
        </w:rPr>
      </w:pPr>
      <w:r w:rsidRPr="00D8006B">
        <w:rPr>
          <w:rFonts w:ascii="仿宋_GB2312" w:eastAsia="仿宋_GB2312" w:hint="eastAsia"/>
          <w:sz w:val="28"/>
          <w:szCs w:val="28"/>
        </w:rPr>
        <w:t>邮箱：</w:t>
      </w:r>
      <w:hyperlink r:id="rId8" w:history="1">
        <w:r w:rsidR="00DB134A" w:rsidRPr="00AA2B7C">
          <w:rPr>
            <w:rStyle w:val="a5"/>
            <w:rFonts w:ascii="仿宋_GB2312" w:eastAsia="仿宋_GB2312"/>
            <w:sz w:val="28"/>
            <w:szCs w:val="28"/>
          </w:rPr>
          <w:t>cciyuedu@126.com</w:t>
        </w:r>
      </w:hyperlink>
    </w:p>
    <w:p w:rsidR="000B1639" w:rsidRPr="000B1639" w:rsidRDefault="000B1639" w:rsidP="000B1639">
      <w:pPr>
        <w:rPr>
          <w:rFonts w:ascii="仿宋" w:eastAsia="仿宋" w:hAnsi="仿宋"/>
          <w:sz w:val="28"/>
          <w:szCs w:val="28"/>
        </w:rPr>
      </w:pPr>
      <w:r w:rsidRPr="000B1639">
        <w:rPr>
          <w:rFonts w:ascii="仿宋" w:eastAsia="仿宋" w:hAnsi="仿宋" w:hint="eastAsia"/>
          <w:sz w:val="28"/>
          <w:szCs w:val="28"/>
        </w:rPr>
        <w:t>附件：1. 书香中国“i-阅读”征文大赛个人参赛报名表</w:t>
      </w:r>
    </w:p>
    <w:p w:rsidR="000B1639" w:rsidRPr="000B1639" w:rsidRDefault="000B1639" w:rsidP="000B1639">
      <w:pPr>
        <w:ind w:firstLineChars="300" w:firstLine="840"/>
        <w:rPr>
          <w:rFonts w:ascii="仿宋" w:eastAsia="仿宋" w:hAnsi="仿宋"/>
          <w:sz w:val="28"/>
          <w:szCs w:val="28"/>
        </w:rPr>
      </w:pPr>
      <w:r w:rsidRPr="000B1639">
        <w:rPr>
          <w:rFonts w:ascii="仿宋" w:eastAsia="仿宋" w:hAnsi="仿宋" w:hint="eastAsia"/>
          <w:sz w:val="28"/>
          <w:szCs w:val="28"/>
        </w:rPr>
        <w:t>2. 书香中国“i-阅读”征文大赛单位参赛汇总表</w:t>
      </w:r>
    </w:p>
    <w:p w:rsidR="00DB134A" w:rsidRDefault="000B1639" w:rsidP="000B1639">
      <w:pPr>
        <w:ind w:firstLineChars="200" w:firstLine="560"/>
        <w:rPr>
          <w:rFonts w:ascii="仿宋_GB2312" w:eastAsia="仿宋_GB2312"/>
          <w:sz w:val="28"/>
          <w:szCs w:val="28"/>
        </w:rPr>
      </w:pPr>
      <w:r>
        <w:rPr>
          <w:rFonts w:ascii="仿宋" w:eastAsia="仿宋" w:hAnsi="仿宋" w:hint="eastAsia"/>
          <w:sz w:val="28"/>
          <w:szCs w:val="28"/>
        </w:rPr>
        <w:t xml:space="preserve">  </w:t>
      </w:r>
      <w:bookmarkStart w:id="0" w:name="_GoBack"/>
      <w:bookmarkEnd w:id="0"/>
      <w:r w:rsidRPr="000B1639">
        <w:rPr>
          <w:rFonts w:ascii="仿宋" w:eastAsia="仿宋" w:hAnsi="仿宋" w:hint="eastAsia"/>
          <w:sz w:val="28"/>
          <w:szCs w:val="28"/>
        </w:rPr>
        <w:t>3. 书香中国“</w:t>
      </w:r>
      <w:proofErr w:type="spellStart"/>
      <w:r w:rsidRPr="000B1639">
        <w:rPr>
          <w:rFonts w:ascii="仿宋" w:eastAsia="仿宋" w:hAnsi="仿宋" w:hint="eastAsia"/>
          <w:sz w:val="28"/>
          <w:szCs w:val="28"/>
        </w:rPr>
        <w:t>i</w:t>
      </w:r>
      <w:proofErr w:type="spellEnd"/>
      <w:r w:rsidRPr="000B1639">
        <w:rPr>
          <w:rFonts w:ascii="仿宋" w:eastAsia="仿宋" w:hAnsi="仿宋" w:hint="eastAsia"/>
          <w:sz w:val="28"/>
          <w:szCs w:val="28"/>
        </w:rPr>
        <w:t>-阅读”征文大赛优秀组织单位总结表</w:t>
      </w:r>
    </w:p>
    <w:p w:rsidR="001317FD" w:rsidRDefault="001317FD" w:rsidP="00D8006B">
      <w:pPr>
        <w:ind w:firstLineChars="200" w:firstLine="560"/>
        <w:rPr>
          <w:rFonts w:ascii="仿宋_GB2312" w:eastAsia="仿宋_GB2312"/>
          <w:sz w:val="28"/>
          <w:szCs w:val="28"/>
        </w:rPr>
      </w:pPr>
    </w:p>
    <w:p w:rsidR="001317FD" w:rsidRDefault="001317FD" w:rsidP="00D8006B">
      <w:pPr>
        <w:ind w:firstLineChars="200" w:firstLine="560"/>
        <w:rPr>
          <w:rFonts w:ascii="仿宋_GB2312" w:eastAsia="仿宋_GB2312"/>
          <w:sz w:val="28"/>
          <w:szCs w:val="28"/>
        </w:rPr>
      </w:pPr>
      <w:r>
        <w:rPr>
          <w:rFonts w:ascii="仿宋_GB2312" w:eastAsia="仿宋_GB2312" w:hint="eastAsia"/>
          <w:sz w:val="28"/>
          <w:szCs w:val="28"/>
        </w:rPr>
        <w:t xml:space="preserve">                教育部社区教育研究培训中心</w:t>
      </w:r>
      <w:proofErr w:type="spellStart"/>
      <w:r>
        <w:rPr>
          <w:rFonts w:ascii="仿宋_GB2312" w:eastAsia="仿宋_GB2312" w:hint="eastAsia"/>
          <w:sz w:val="28"/>
          <w:szCs w:val="28"/>
        </w:rPr>
        <w:t>i</w:t>
      </w:r>
      <w:proofErr w:type="spellEnd"/>
      <w:r>
        <w:rPr>
          <w:rFonts w:ascii="仿宋_GB2312" w:eastAsia="仿宋_GB2312" w:hint="eastAsia"/>
          <w:sz w:val="28"/>
          <w:szCs w:val="28"/>
        </w:rPr>
        <w:t>-阅读实验室</w:t>
      </w:r>
    </w:p>
    <w:p w:rsidR="001317FD" w:rsidRPr="00D8006B" w:rsidRDefault="001317FD" w:rsidP="00D8006B">
      <w:pPr>
        <w:ind w:firstLineChars="200" w:firstLine="560"/>
        <w:rPr>
          <w:rFonts w:ascii="仿宋_GB2312" w:eastAsia="仿宋_GB2312"/>
          <w:sz w:val="28"/>
          <w:szCs w:val="28"/>
        </w:rPr>
      </w:pPr>
      <w:r>
        <w:rPr>
          <w:rFonts w:ascii="仿宋_GB2312" w:eastAsia="仿宋_GB2312" w:hint="eastAsia"/>
          <w:sz w:val="28"/>
          <w:szCs w:val="28"/>
        </w:rPr>
        <w:t xml:space="preserve">                   二〇一六年五月三十日</w:t>
      </w:r>
    </w:p>
    <w:p w:rsidR="00DB134A" w:rsidRPr="00DB134A" w:rsidRDefault="00DB134A" w:rsidP="00DB134A">
      <w:pPr>
        <w:widowControl/>
        <w:jc w:val="left"/>
        <w:rPr>
          <w:rFonts w:ascii="宋体" w:hAnsi="宋体"/>
          <w:sz w:val="28"/>
          <w:szCs w:val="28"/>
        </w:rPr>
      </w:pPr>
    </w:p>
    <w:p w:rsidR="00DB134A" w:rsidRDefault="00DB134A">
      <w:pPr>
        <w:widowControl/>
        <w:jc w:val="left"/>
        <w:rPr>
          <w:rFonts w:ascii="宋体" w:hAnsi="宋体"/>
          <w:b/>
          <w:color w:val="FF0000"/>
          <w:sz w:val="28"/>
          <w:szCs w:val="28"/>
        </w:rPr>
      </w:pPr>
      <w:r>
        <w:rPr>
          <w:rFonts w:ascii="宋体" w:hAnsi="宋体"/>
          <w:b/>
          <w:color w:val="FF0000"/>
          <w:sz w:val="28"/>
          <w:szCs w:val="28"/>
        </w:rPr>
        <w:br w:type="page"/>
      </w:r>
    </w:p>
    <w:p w:rsidR="003F5F02" w:rsidRPr="009C70F5" w:rsidRDefault="003F5F02" w:rsidP="009C70F5">
      <w:pPr>
        <w:jc w:val="left"/>
        <w:rPr>
          <w:rFonts w:ascii="黑体" w:eastAsia="黑体" w:hAnsi="Times New Roman"/>
          <w:sz w:val="24"/>
          <w:szCs w:val="24"/>
        </w:rPr>
      </w:pPr>
      <w:r w:rsidRPr="009C70F5">
        <w:rPr>
          <w:rFonts w:ascii="黑体" w:eastAsia="黑体" w:hAnsi="Times New Roman" w:hint="eastAsia"/>
          <w:sz w:val="24"/>
          <w:szCs w:val="24"/>
        </w:rPr>
        <w:t>附件</w:t>
      </w:r>
      <w:r>
        <w:rPr>
          <w:rFonts w:ascii="黑体" w:eastAsia="黑体" w:hAnsi="Times New Roman"/>
          <w:sz w:val="24"/>
          <w:szCs w:val="24"/>
        </w:rPr>
        <w:t>1</w:t>
      </w:r>
    </w:p>
    <w:p w:rsidR="003F5F02" w:rsidRDefault="00853996" w:rsidP="009C70F5">
      <w:pPr>
        <w:jc w:val="center"/>
        <w:rPr>
          <w:rFonts w:ascii="宋体"/>
          <w:b/>
          <w:sz w:val="28"/>
          <w:szCs w:val="28"/>
        </w:rPr>
      </w:pPr>
      <w:r w:rsidRPr="00853996">
        <w:rPr>
          <w:rFonts w:ascii="宋体" w:hAnsi="宋体" w:hint="eastAsia"/>
          <w:b/>
          <w:sz w:val="28"/>
          <w:szCs w:val="28"/>
        </w:rPr>
        <w:t>书香中国“i-阅读”</w:t>
      </w:r>
      <w:r w:rsidR="003F5F02" w:rsidRPr="009C70F5">
        <w:rPr>
          <w:rFonts w:ascii="宋体" w:hAnsi="宋体" w:hint="eastAsia"/>
          <w:b/>
          <w:sz w:val="28"/>
          <w:szCs w:val="28"/>
        </w:rPr>
        <w:t>征文大赛</w:t>
      </w:r>
    </w:p>
    <w:p w:rsidR="003F5F02" w:rsidRDefault="000128E0" w:rsidP="009C70F5">
      <w:pPr>
        <w:jc w:val="center"/>
        <w:rPr>
          <w:rFonts w:ascii="宋体"/>
          <w:b/>
          <w:sz w:val="28"/>
          <w:szCs w:val="28"/>
        </w:rPr>
      </w:pPr>
      <w:r>
        <w:rPr>
          <w:rFonts w:ascii="宋体" w:hAnsi="宋体" w:hint="eastAsia"/>
          <w:b/>
          <w:sz w:val="28"/>
          <w:szCs w:val="28"/>
        </w:rPr>
        <w:t>个人参赛</w:t>
      </w:r>
      <w:r w:rsidR="003F5F02">
        <w:rPr>
          <w:rFonts w:ascii="宋体" w:hAnsi="宋体" w:hint="eastAsia"/>
          <w:b/>
          <w:sz w:val="28"/>
          <w:szCs w:val="28"/>
        </w:rPr>
        <w:t>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2130"/>
        <w:gridCol w:w="2131"/>
        <w:gridCol w:w="2131"/>
      </w:tblGrid>
      <w:tr w:rsidR="003F5F02" w:rsidTr="00017B5A">
        <w:tc>
          <w:tcPr>
            <w:tcW w:w="2130" w:type="dxa"/>
            <w:vAlign w:val="center"/>
          </w:tcPr>
          <w:p w:rsidR="003F5F02" w:rsidRPr="00A95D2B" w:rsidRDefault="003F5F02" w:rsidP="00017B5A">
            <w:pPr>
              <w:rPr>
                <w:rFonts w:ascii="宋体"/>
                <w:b/>
                <w:sz w:val="28"/>
                <w:szCs w:val="28"/>
              </w:rPr>
            </w:pPr>
            <w:r w:rsidRPr="00A95D2B">
              <w:rPr>
                <w:rFonts w:ascii="宋体" w:hAnsi="宋体" w:hint="eastAsia"/>
                <w:b/>
                <w:sz w:val="28"/>
                <w:szCs w:val="28"/>
              </w:rPr>
              <w:t>作者姓名</w:t>
            </w:r>
          </w:p>
        </w:tc>
        <w:tc>
          <w:tcPr>
            <w:tcW w:w="2130" w:type="dxa"/>
          </w:tcPr>
          <w:p w:rsidR="003F5F02" w:rsidRPr="00A95D2B" w:rsidRDefault="003F5F02" w:rsidP="00A95D2B">
            <w:pPr>
              <w:jc w:val="left"/>
              <w:rPr>
                <w:rFonts w:ascii="宋体"/>
                <w:b/>
                <w:sz w:val="28"/>
                <w:szCs w:val="28"/>
              </w:rPr>
            </w:pPr>
          </w:p>
        </w:tc>
        <w:tc>
          <w:tcPr>
            <w:tcW w:w="2131" w:type="dxa"/>
          </w:tcPr>
          <w:p w:rsidR="003F5F02" w:rsidRPr="00A95D2B" w:rsidRDefault="003F5F02" w:rsidP="00A95D2B">
            <w:pPr>
              <w:jc w:val="left"/>
              <w:rPr>
                <w:rFonts w:ascii="宋体"/>
                <w:b/>
                <w:sz w:val="28"/>
                <w:szCs w:val="28"/>
              </w:rPr>
            </w:pPr>
            <w:r w:rsidRPr="00A95D2B">
              <w:rPr>
                <w:rFonts w:ascii="宋体" w:hAnsi="宋体" w:hint="eastAsia"/>
                <w:b/>
                <w:sz w:val="28"/>
                <w:szCs w:val="28"/>
              </w:rPr>
              <w:t>身份证号码</w:t>
            </w:r>
          </w:p>
        </w:tc>
        <w:tc>
          <w:tcPr>
            <w:tcW w:w="2131" w:type="dxa"/>
          </w:tcPr>
          <w:p w:rsidR="003F5F02" w:rsidRPr="00A95D2B" w:rsidRDefault="003F5F02" w:rsidP="00A95D2B">
            <w:pPr>
              <w:jc w:val="left"/>
              <w:rPr>
                <w:rFonts w:ascii="宋体"/>
                <w:b/>
                <w:sz w:val="28"/>
                <w:szCs w:val="28"/>
              </w:rPr>
            </w:pPr>
          </w:p>
        </w:tc>
      </w:tr>
      <w:tr w:rsidR="003F5F02" w:rsidTr="00017B5A">
        <w:trPr>
          <w:trHeight w:val="1056"/>
        </w:trPr>
        <w:tc>
          <w:tcPr>
            <w:tcW w:w="2130" w:type="dxa"/>
            <w:vAlign w:val="center"/>
          </w:tcPr>
          <w:p w:rsidR="003F5F02" w:rsidRPr="00A95D2B" w:rsidRDefault="003F5F02" w:rsidP="00017B5A">
            <w:pPr>
              <w:rPr>
                <w:rFonts w:ascii="宋体"/>
                <w:b/>
                <w:sz w:val="28"/>
                <w:szCs w:val="28"/>
              </w:rPr>
            </w:pPr>
            <w:r w:rsidRPr="00A95D2B">
              <w:rPr>
                <w:rFonts w:ascii="宋体" w:hAnsi="宋体" w:hint="eastAsia"/>
                <w:b/>
                <w:sz w:val="28"/>
                <w:szCs w:val="28"/>
              </w:rPr>
              <w:t>通讯地址</w:t>
            </w:r>
          </w:p>
        </w:tc>
        <w:tc>
          <w:tcPr>
            <w:tcW w:w="6392" w:type="dxa"/>
            <w:gridSpan w:val="3"/>
          </w:tcPr>
          <w:p w:rsidR="003F5F02" w:rsidRPr="00A95D2B" w:rsidRDefault="003F5F02" w:rsidP="00C71C0E">
            <w:pPr>
              <w:ind w:firstLineChars="196" w:firstLine="551"/>
              <w:jc w:val="left"/>
              <w:rPr>
                <w:rFonts w:ascii="宋体"/>
                <w:b/>
                <w:sz w:val="28"/>
                <w:szCs w:val="28"/>
              </w:rPr>
            </w:pPr>
            <w:r w:rsidRPr="00A95D2B">
              <w:rPr>
                <w:rFonts w:ascii="宋体" w:hAnsi="宋体" w:hint="eastAsia"/>
                <w:b/>
                <w:sz w:val="28"/>
                <w:szCs w:val="28"/>
              </w:rPr>
              <w:t>省市区街道社区</w:t>
            </w:r>
          </w:p>
          <w:p w:rsidR="003F5F02" w:rsidRPr="00A95D2B" w:rsidRDefault="003F5F02" w:rsidP="00C71C0E">
            <w:pPr>
              <w:ind w:firstLineChars="245" w:firstLine="689"/>
              <w:jc w:val="right"/>
              <w:rPr>
                <w:rFonts w:ascii="宋体"/>
                <w:b/>
                <w:sz w:val="28"/>
                <w:szCs w:val="28"/>
              </w:rPr>
            </w:pPr>
            <w:r w:rsidRPr="00A95D2B">
              <w:rPr>
                <w:rFonts w:ascii="宋体" w:hAnsi="宋体" w:hint="eastAsia"/>
                <w:b/>
                <w:sz w:val="28"/>
                <w:szCs w:val="28"/>
              </w:rPr>
              <w:t>（单位名称）</w:t>
            </w:r>
          </w:p>
        </w:tc>
      </w:tr>
      <w:tr w:rsidR="003F5F02" w:rsidTr="00017B5A">
        <w:tc>
          <w:tcPr>
            <w:tcW w:w="2130" w:type="dxa"/>
            <w:vAlign w:val="center"/>
          </w:tcPr>
          <w:p w:rsidR="003F5F02" w:rsidRPr="00A95D2B" w:rsidRDefault="003F5F02" w:rsidP="00017B5A">
            <w:pPr>
              <w:rPr>
                <w:rFonts w:ascii="宋体"/>
                <w:b/>
                <w:sz w:val="28"/>
                <w:szCs w:val="28"/>
              </w:rPr>
            </w:pPr>
            <w:r w:rsidRPr="00A95D2B">
              <w:rPr>
                <w:rFonts w:ascii="宋体" w:hAnsi="宋体" w:hint="eastAsia"/>
                <w:b/>
                <w:sz w:val="28"/>
                <w:szCs w:val="28"/>
              </w:rPr>
              <w:t>邮政编码</w:t>
            </w:r>
          </w:p>
        </w:tc>
        <w:tc>
          <w:tcPr>
            <w:tcW w:w="2130" w:type="dxa"/>
          </w:tcPr>
          <w:p w:rsidR="003F5F02" w:rsidRPr="00A95D2B" w:rsidRDefault="003F5F02" w:rsidP="00A95D2B">
            <w:pPr>
              <w:jc w:val="left"/>
              <w:rPr>
                <w:rFonts w:ascii="宋体"/>
                <w:b/>
                <w:sz w:val="28"/>
                <w:szCs w:val="28"/>
              </w:rPr>
            </w:pPr>
          </w:p>
        </w:tc>
        <w:tc>
          <w:tcPr>
            <w:tcW w:w="2131" w:type="dxa"/>
          </w:tcPr>
          <w:p w:rsidR="003F5F02" w:rsidRPr="00A95D2B" w:rsidRDefault="003F5F02" w:rsidP="00A95D2B">
            <w:pPr>
              <w:jc w:val="left"/>
              <w:rPr>
                <w:rFonts w:ascii="宋体"/>
                <w:b/>
                <w:sz w:val="28"/>
                <w:szCs w:val="28"/>
              </w:rPr>
            </w:pPr>
            <w:r w:rsidRPr="00A95D2B">
              <w:rPr>
                <w:rFonts w:ascii="宋体" w:hAnsi="宋体" w:hint="eastAsia"/>
                <w:b/>
                <w:sz w:val="28"/>
                <w:szCs w:val="28"/>
              </w:rPr>
              <w:t>联系方式</w:t>
            </w:r>
          </w:p>
        </w:tc>
        <w:tc>
          <w:tcPr>
            <w:tcW w:w="2131" w:type="dxa"/>
          </w:tcPr>
          <w:p w:rsidR="003F5F02" w:rsidRPr="00A95D2B" w:rsidRDefault="003F5F02" w:rsidP="00A95D2B">
            <w:pPr>
              <w:jc w:val="left"/>
              <w:rPr>
                <w:rFonts w:ascii="宋体"/>
                <w:b/>
                <w:sz w:val="28"/>
                <w:szCs w:val="28"/>
              </w:rPr>
            </w:pPr>
          </w:p>
        </w:tc>
      </w:tr>
      <w:tr w:rsidR="003F5F02" w:rsidTr="00017B5A">
        <w:tc>
          <w:tcPr>
            <w:tcW w:w="2130" w:type="dxa"/>
            <w:vAlign w:val="center"/>
          </w:tcPr>
          <w:p w:rsidR="003F5F02" w:rsidRPr="00A95D2B" w:rsidRDefault="003F5F02" w:rsidP="00017B5A">
            <w:pPr>
              <w:rPr>
                <w:rFonts w:ascii="宋体"/>
                <w:b/>
                <w:sz w:val="28"/>
                <w:szCs w:val="28"/>
              </w:rPr>
            </w:pPr>
            <w:r w:rsidRPr="00A95D2B">
              <w:rPr>
                <w:rFonts w:ascii="宋体" w:hAnsi="宋体" w:hint="eastAsia"/>
                <w:b/>
                <w:sz w:val="28"/>
                <w:szCs w:val="28"/>
              </w:rPr>
              <w:t>征文题目</w:t>
            </w:r>
          </w:p>
        </w:tc>
        <w:tc>
          <w:tcPr>
            <w:tcW w:w="6392" w:type="dxa"/>
            <w:gridSpan w:val="3"/>
          </w:tcPr>
          <w:p w:rsidR="003F5F02" w:rsidRPr="00A95D2B" w:rsidRDefault="003F5F02" w:rsidP="00A95D2B">
            <w:pPr>
              <w:jc w:val="left"/>
              <w:rPr>
                <w:rFonts w:ascii="宋体"/>
                <w:b/>
                <w:sz w:val="28"/>
                <w:szCs w:val="28"/>
              </w:rPr>
            </w:pPr>
          </w:p>
        </w:tc>
      </w:tr>
      <w:tr w:rsidR="003F5F02" w:rsidTr="00A95D2B">
        <w:trPr>
          <w:trHeight w:val="5472"/>
        </w:trPr>
        <w:tc>
          <w:tcPr>
            <w:tcW w:w="8522" w:type="dxa"/>
            <w:gridSpan w:val="4"/>
          </w:tcPr>
          <w:p w:rsidR="003F5F02" w:rsidRPr="00A95D2B" w:rsidRDefault="003F5F02" w:rsidP="00A95D2B">
            <w:pPr>
              <w:jc w:val="left"/>
              <w:rPr>
                <w:rFonts w:ascii="宋体"/>
                <w:b/>
                <w:sz w:val="28"/>
                <w:szCs w:val="28"/>
              </w:rPr>
            </w:pPr>
            <w:r w:rsidRPr="00A95D2B">
              <w:rPr>
                <w:rFonts w:ascii="宋体" w:hAnsi="宋体" w:hint="eastAsia"/>
                <w:b/>
                <w:sz w:val="28"/>
                <w:szCs w:val="28"/>
              </w:rPr>
              <w:t>征文正文：</w:t>
            </w:r>
          </w:p>
          <w:p w:rsidR="003F5F02" w:rsidRPr="00A95D2B" w:rsidRDefault="003F5F02" w:rsidP="00A95D2B">
            <w:pPr>
              <w:jc w:val="left"/>
              <w:rPr>
                <w:rFonts w:ascii="宋体"/>
                <w:b/>
                <w:sz w:val="28"/>
                <w:szCs w:val="28"/>
              </w:rPr>
            </w:pPr>
          </w:p>
        </w:tc>
      </w:tr>
    </w:tbl>
    <w:p w:rsidR="003F5F02" w:rsidRDefault="003F5F02" w:rsidP="009C70F5">
      <w:pPr>
        <w:jc w:val="left"/>
        <w:rPr>
          <w:rFonts w:ascii="黑体" w:eastAsia="黑体" w:hAnsi="Times New Roman"/>
          <w:sz w:val="24"/>
          <w:szCs w:val="24"/>
        </w:rPr>
      </w:pPr>
    </w:p>
    <w:p w:rsidR="003F5F02" w:rsidRPr="00F55DA3" w:rsidRDefault="003F5F02" w:rsidP="008D2EDD">
      <w:pPr>
        <w:jc w:val="left"/>
        <w:rPr>
          <w:rFonts w:ascii="仿宋_GB2312" w:eastAsia="仿宋_GB2312"/>
          <w:sz w:val="32"/>
          <w:szCs w:val="32"/>
          <w:u w:val="single"/>
        </w:rPr>
      </w:pPr>
      <w:r>
        <w:rPr>
          <w:rFonts w:ascii="仿宋_GB2312" w:eastAsia="仿宋_GB2312" w:hint="eastAsia"/>
          <w:sz w:val="32"/>
          <w:szCs w:val="32"/>
        </w:rPr>
        <w:t>填表单位：</w:t>
      </w:r>
    </w:p>
    <w:p w:rsidR="003F5F02" w:rsidRPr="00F55DA3" w:rsidRDefault="003F5F02" w:rsidP="008D2EDD">
      <w:pPr>
        <w:jc w:val="left"/>
        <w:rPr>
          <w:rFonts w:ascii="仿宋_GB2312" w:eastAsia="仿宋_GB2312"/>
          <w:sz w:val="32"/>
          <w:szCs w:val="32"/>
          <w:u w:val="single"/>
        </w:rPr>
      </w:pPr>
      <w:r>
        <w:rPr>
          <w:rFonts w:ascii="仿宋_GB2312" w:eastAsia="仿宋_GB2312" w:hint="eastAsia"/>
          <w:sz w:val="32"/>
          <w:szCs w:val="32"/>
        </w:rPr>
        <w:t>联系人：</w:t>
      </w:r>
    </w:p>
    <w:p w:rsidR="003F5F02" w:rsidRDefault="003F5F02" w:rsidP="009C70F5">
      <w:pPr>
        <w:jc w:val="left"/>
        <w:rPr>
          <w:rFonts w:ascii="仿宋_GB2312" w:eastAsia="仿宋_GB2312"/>
          <w:sz w:val="32"/>
          <w:szCs w:val="32"/>
          <w:u w:val="single"/>
        </w:rPr>
      </w:pPr>
      <w:r>
        <w:rPr>
          <w:rFonts w:ascii="仿宋_GB2312" w:eastAsia="仿宋_GB2312" w:hint="eastAsia"/>
          <w:sz w:val="32"/>
          <w:szCs w:val="32"/>
        </w:rPr>
        <w:t>联系电话：</w:t>
      </w:r>
    </w:p>
    <w:p w:rsidR="003F5F02" w:rsidRDefault="003F5F02" w:rsidP="009C70F5">
      <w:pPr>
        <w:jc w:val="left"/>
        <w:rPr>
          <w:rFonts w:ascii="仿宋_GB2312" w:eastAsia="仿宋_GB2312"/>
          <w:sz w:val="28"/>
          <w:szCs w:val="28"/>
        </w:rPr>
      </w:pPr>
    </w:p>
    <w:p w:rsidR="003F5F02" w:rsidRDefault="003F5F02" w:rsidP="002004B6">
      <w:pPr>
        <w:jc w:val="left"/>
        <w:rPr>
          <w:rFonts w:ascii="仿宋_GB2312" w:eastAsia="仿宋_GB2312"/>
          <w:b/>
          <w:sz w:val="28"/>
          <w:szCs w:val="28"/>
        </w:rPr>
      </w:pPr>
      <w:r w:rsidRPr="00635206">
        <w:rPr>
          <w:rFonts w:ascii="仿宋_GB2312" w:eastAsia="仿宋_GB2312" w:hint="eastAsia"/>
          <w:b/>
          <w:sz w:val="28"/>
          <w:szCs w:val="28"/>
        </w:rPr>
        <w:t>备注：本表是邮寄证书和发放奖品的依据，请认真填写。</w:t>
      </w:r>
    </w:p>
    <w:p w:rsidR="00017B5A" w:rsidRDefault="00017B5A" w:rsidP="00516E1D">
      <w:pPr>
        <w:jc w:val="left"/>
        <w:rPr>
          <w:rFonts w:ascii="黑体" w:eastAsia="黑体" w:hAnsi="Times New Roman"/>
          <w:sz w:val="24"/>
          <w:szCs w:val="24"/>
        </w:rPr>
      </w:pPr>
    </w:p>
    <w:p w:rsidR="003F5F02" w:rsidRPr="009C70F5" w:rsidRDefault="003F5F02" w:rsidP="00516E1D">
      <w:pPr>
        <w:jc w:val="left"/>
        <w:rPr>
          <w:rFonts w:ascii="黑体" w:eastAsia="黑体" w:hAnsi="Times New Roman"/>
          <w:sz w:val="24"/>
          <w:szCs w:val="24"/>
        </w:rPr>
      </w:pPr>
      <w:r w:rsidRPr="009C70F5">
        <w:rPr>
          <w:rFonts w:ascii="黑体" w:eastAsia="黑体" w:hAnsi="Times New Roman" w:hint="eastAsia"/>
          <w:sz w:val="24"/>
          <w:szCs w:val="24"/>
        </w:rPr>
        <w:t>附件</w:t>
      </w:r>
      <w:r>
        <w:rPr>
          <w:rFonts w:ascii="黑体" w:eastAsia="黑体" w:hAnsi="Times New Roman"/>
          <w:sz w:val="24"/>
          <w:szCs w:val="24"/>
        </w:rPr>
        <w:t>2</w:t>
      </w:r>
    </w:p>
    <w:p w:rsidR="003F5F02" w:rsidRDefault="00853996" w:rsidP="00516E1D">
      <w:pPr>
        <w:jc w:val="center"/>
        <w:rPr>
          <w:rFonts w:ascii="宋体"/>
          <w:b/>
          <w:sz w:val="28"/>
          <w:szCs w:val="28"/>
        </w:rPr>
      </w:pPr>
      <w:r w:rsidRPr="00853996">
        <w:rPr>
          <w:rFonts w:ascii="宋体" w:hAnsi="宋体" w:hint="eastAsia"/>
          <w:b/>
          <w:sz w:val="28"/>
          <w:szCs w:val="28"/>
        </w:rPr>
        <w:t>书香中国“i-阅读”</w:t>
      </w:r>
      <w:r w:rsidR="003F5F02" w:rsidRPr="009C70F5">
        <w:rPr>
          <w:rFonts w:ascii="宋体" w:hAnsi="宋体" w:hint="eastAsia"/>
          <w:b/>
          <w:sz w:val="28"/>
          <w:szCs w:val="28"/>
        </w:rPr>
        <w:t>征文大赛</w:t>
      </w:r>
    </w:p>
    <w:p w:rsidR="003F5F02" w:rsidRDefault="000128E0" w:rsidP="00516E1D">
      <w:pPr>
        <w:jc w:val="center"/>
        <w:rPr>
          <w:rFonts w:ascii="宋体"/>
          <w:b/>
          <w:sz w:val="28"/>
          <w:szCs w:val="28"/>
        </w:rPr>
      </w:pPr>
      <w:r>
        <w:rPr>
          <w:rFonts w:ascii="宋体" w:hAnsi="宋体" w:hint="eastAsia"/>
          <w:b/>
          <w:sz w:val="28"/>
          <w:szCs w:val="28"/>
        </w:rPr>
        <w:t>单位参赛</w:t>
      </w:r>
      <w:r w:rsidR="003F5F02">
        <w:rPr>
          <w:rFonts w:ascii="宋体" w:hAnsi="宋体" w:hint="eastAsia"/>
          <w:b/>
          <w:sz w:val="28"/>
          <w:szCs w:val="28"/>
        </w:rPr>
        <w:t>报名表</w:t>
      </w:r>
    </w:p>
    <w:tbl>
      <w:tblPr>
        <w:tblW w:w="8931" w:type="dxa"/>
        <w:tblLook w:val="0000" w:firstRow="0" w:lastRow="0" w:firstColumn="0" w:lastColumn="0" w:noHBand="0" w:noVBand="0"/>
      </w:tblPr>
      <w:tblGrid>
        <w:gridCol w:w="851"/>
        <w:gridCol w:w="1984"/>
        <w:gridCol w:w="1418"/>
        <w:gridCol w:w="1559"/>
        <w:gridCol w:w="3119"/>
      </w:tblGrid>
      <w:tr w:rsidR="003F5F02" w:rsidRPr="00DF5886" w:rsidTr="000128E0">
        <w:trPr>
          <w:trHeight w:val="745"/>
        </w:trPr>
        <w:tc>
          <w:tcPr>
            <w:tcW w:w="851" w:type="dxa"/>
            <w:tcBorders>
              <w:top w:val="single" w:sz="4" w:space="0" w:color="auto"/>
              <w:left w:val="single" w:sz="4" w:space="0" w:color="auto"/>
              <w:bottom w:val="single" w:sz="4" w:space="0" w:color="auto"/>
              <w:right w:val="single" w:sz="4" w:space="0" w:color="auto"/>
            </w:tcBorders>
            <w:noWrap/>
            <w:vAlign w:val="center"/>
          </w:tcPr>
          <w:p w:rsidR="003F5F02" w:rsidRPr="000128E0" w:rsidRDefault="003F5F02" w:rsidP="00017B5A">
            <w:pPr>
              <w:jc w:val="center"/>
              <w:rPr>
                <w:rFonts w:ascii="宋体" w:hAnsi="宋体"/>
                <w:b/>
                <w:sz w:val="28"/>
                <w:szCs w:val="28"/>
              </w:rPr>
            </w:pPr>
            <w:r w:rsidRPr="000128E0">
              <w:rPr>
                <w:rFonts w:ascii="宋体" w:hAnsi="宋体" w:hint="eastAsia"/>
                <w:b/>
                <w:sz w:val="28"/>
                <w:szCs w:val="28"/>
              </w:rPr>
              <w:t>序号</w:t>
            </w:r>
          </w:p>
        </w:tc>
        <w:tc>
          <w:tcPr>
            <w:tcW w:w="1984" w:type="dxa"/>
            <w:tcBorders>
              <w:top w:val="single" w:sz="4" w:space="0" w:color="auto"/>
              <w:left w:val="nil"/>
              <w:bottom w:val="single" w:sz="4" w:space="0" w:color="auto"/>
              <w:right w:val="single" w:sz="4" w:space="0" w:color="auto"/>
            </w:tcBorders>
            <w:vAlign w:val="center"/>
          </w:tcPr>
          <w:p w:rsidR="003F5F02" w:rsidRPr="000128E0" w:rsidRDefault="003F5F02" w:rsidP="00017B5A">
            <w:pPr>
              <w:jc w:val="center"/>
              <w:rPr>
                <w:rFonts w:ascii="宋体" w:hAnsi="宋体"/>
                <w:b/>
                <w:sz w:val="28"/>
                <w:szCs w:val="28"/>
              </w:rPr>
            </w:pPr>
            <w:r w:rsidRPr="000128E0">
              <w:rPr>
                <w:rFonts w:ascii="宋体" w:hAnsi="宋体" w:hint="eastAsia"/>
                <w:b/>
                <w:sz w:val="28"/>
                <w:szCs w:val="28"/>
              </w:rPr>
              <w:t>征文题目</w:t>
            </w:r>
          </w:p>
        </w:tc>
        <w:tc>
          <w:tcPr>
            <w:tcW w:w="1418" w:type="dxa"/>
            <w:tcBorders>
              <w:top w:val="single" w:sz="4" w:space="0" w:color="auto"/>
              <w:left w:val="nil"/>
              <w:bottom w:val="single" w:sz="4" w:space="0" w:color="auto"/>
              <w:right w:val="single" w:sz="4" w:space="0" w:color="auto"/>
            </w:tcBorders>
            <w:vAlign w:val="center"/>
          </w:tcPr>
          <w:p w:rsidR="003F5F02" w:rsidRPr="000128E0" w:rsidRDefault="003F5F02" w:rsidP="00017B5A">
            <w:pPr>
              <w:jc w:val="center"/>
              <w:rPr>
                <w:rFonts w:ascii="宋体" w:hAnsi="宋体"/>
                <w:b/>
                <w:sz w:val="28"/>
                <w:szCs w:val="28"/>
              </w:rPr>
            </w:pPr>
            <w:r w:rsidRPr="000128E0">
              <w:rPr>
                <w:rFonts w:ascii="宋体" w:hAnsi="宋体" w:hint="eastAsia"/>
                <w:b/>
                <w:sz w:val="28"/>
                <w:szCs w:val="28"/>
              </w:rPr>
              <w:t>作者姓名</w:t>
            </w:r>
          </w:p>
        </w:tc>
        <w:tc>
          <w:tcPr>
            <w:tcW w:w="1559" w:type="dxa"/>
            <w:tcBorders>
              <w:top w:val="single" w:sz="4" w:space="0" w:color="auto"/>
              <w:left w:val="nil"/>
              <w:bottom w:val="single" w:sz="4" w:space="0" w:color="auto"/>
              <w:right w:val="single" w:sz="4" w:space="0" w:color="auto"/>
            </w:tcBorders>
            <w:vAlign w:val="center"/>
          </w:tcPr>
          <w:p w:rsidR="003F5F02" w:rsidRPr="000128E0" w:rsidRDefault="003F5F02" w:rsidP="00017B5A">
            <w:pPr>
              <w:jc w:val="center"/>
              <w:rPr>
                <w:rFonts w:ascii="宋体" w:hAnsi="宋体"/>
                <w:b/>
                <w:sz w:val="28"/>
                <w:szCs w:val="28"/>
              </w:rPr>
            </w:pPr>
            <w:r w:rsidRPr="000128E0">
              <w:rPr>
                <w:rFonts w:ascii="宋体" w:hAnsi="宋体" w:hint="eastAsia"/>
                <w:b/>
                <w:sz w:val="28"/>
                <w:szCs w:val="28"/>
              </w:rPr>
              <w:t>联系方式</w:t>
            </w:r>
          </w:p>
        </w:tc>
        <w:tc>
          <w:tcPr>
            <w:tcW w:w="3119" w:type="dxa"/>
            <w:tcBorders>
              <w:top w:val="single" w:sz="4" w:space="0" w:color="auto"/>
              <w:left w:val="nil"/>
              <w:bottom w:val="single" w:sz="4" w:space="0" w:color="auto"/>
              <w:right w:val="single" w:sz="4" w:space="0" w:color="auto"/>
            </w:tcBorders>
            <w:vAlign w:val="center"/>
          </w:tcPr>
          <w:p w:rsidR="003F5F02" w:rsidRPr="000128E0" w:rsidRDefault="003F5F02" w:rsidP="00017B5A">
            <w:pPr>
              <w:jc w:val="center"/>
              <w:rPr>
                <w:rFonts w:ascii="宋体" w:hAnsi="宋体"/>
                <w:b/>
                <w:sz w:val="28"/>
                <w:szCs w:val="28"/>
              </w:rPr>
            </w:pPr>
            <w:r w:rsidRPr="000128E0">
              <w:rPr>
                <w:rFonts w:ascii="宋体" w:hAnsi="宋体" w:hint="eastAsia"/>
                <w:b/>
                <w:sz w:val="28"/>
                <w:szCs w:val="28"/>
              </w:rPr>
              <w:t>通讯地址</w:t>
            </w:r>
          </w:p>
        </w:tc>
      </w:tr>
      <w:tr w:rsidR="003F5F02" w:rsidRPr="00DF5886" w:rsidTr="000128E0">
        <w:trPr>
          <w:trHeight w:val="410"/>
        </w:trPr>
        <w:tc>
          <w:tcPr>
            <w:tcW w:w="851" w:type="dxa"/>
            <w:tcBorders>
              <w:top w:val="nil"/>
              <w:left w:val="single" w:sz="4" w:space="0" w:color="auto"/>
              <w:bottom w:val="single" w:sz="4" w:space="0" w:color="auto"/>
              <w:right w:val="single" w:sz="4" w:space="0" w:color="auto"/>
            </w:tcBorders>
            <w:noWrap/>
            <w:vAlign w:val="center"/>
          </w:tcPr>
          <w:p w:rsidR="003F5F02" w:rsidRPr="000128E0" w:rsidRDefault="003F5F02" w:rsidP="000128E0">
            <w:pPr>
              <w:jc w:val="left"/>
              <w:rPr>
                <w:rFonts w:ascii="宋体" w:hAnsi="宋体"/>
                <w:b/>
                <w:sz w:val="28"/>
                <w:szCs w:val="28"/>
              </w:rPr>
            </w:pPr>
            <w:r w:rsidRPr="000128E0">
              <w:rPr>
                <w:rFonts w:ascii="宋体" w:hAnsi="宋体"/>
                <w:b/>
                <w:sz w:val="28"/>
                <w:szCs w:val="28"/>
              </w:rPr>
              <w:t>1</w:t>
            </w:r>
          </w:p>
        </w:tc>
        <w:tc>
          <w:tcPr>
            <w:tcW w:w="1984"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ightChars="-51" w:right="-107"/>
              <w:rPr>
                <w:rFonts w:ascii="宋体" w:cs="宋体"/>
                <w:kern w:val="0"/>
                <w:szCs w:val="21"/>
              </w:rPr>
            </w:pPr>
          </w:p>
        </w:tc>
        <w:tc>
          <w:tcPr>
            <w:tcW w:w="155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311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2" w:left="-88"/>
              <w:rPr>
                <w:rFonts w:ascii="宋体" w:cs="宋体"/>
                <w:kern w:val="0"/>
                <w:szCs w:val="21"/>
              </w:rPr>
            </w:pPr>
          </w:p>
        </w:tc>
      </w:tr>
      <w:tr w:rsidR="003F5F02" w:rsidRPr="00DF5886" w:rsidTr="000128E0">
        <w:trPr>
          <w:trHeight w:val="347"/>
        </w:trPr>
        <w:tc>
          <w:tcPr>
            <w:tcW w:w="851" w:type="dxa"/>
            <w:tcBorders>
              <w:top w:val="nil"/>
              <w:left w:val="single" w:sz="4" w:space="0" w:color="auto"/>
              <w:bottom w:val="single" w:sz="4" w:space="0" w:color="auto"/>
              <w:right w:val="single" w:sz="4" w:space="0" w:color="auto"/>
            </w:tcBorders>
            <w:noWrap/>
            <w:vAlign w:val="center"/>
          </w:tcPr>
          <w:p w:rsidR="003F5F02" w:rsidRPr="000128E0" w:rsidRDefault="003F5F02" w:rsidP="000128E0">
            <w:pPr>
              <w:jc w:val="left"/>
              <w:rPr>
                <w:rFonts w:ascii="宋体" w:hAnsi="宋体"/>
                <w:b/>
                <w:sz w:val="28"/>
                <w:szCs w:val="28"/>
              </w:rPr>
            </w:pPr>
            <w:r w:rsidRPr="000128E0">
              <w:rPr>
                <w:rFonts w:ascii="宋体" w:hAnsi="宋体"/>
                <w:b/>
                <w:sz w:val="28"/>
                <w:szCs w:val="28"/>
              </w:rPr>
              <w:t>2</w:t>
            </w:r>
          </w:p>
        </w:tc>
        <w:tc>
          <w:tcPr>
            <w:tcW w:w="1984"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ightChars="-51" w:right="-107"/>
              <w:rPr>
                <w:rFonts w:ascii="宋体" w:cs="宋体"/>
                <w:kern w:val="0"/>
                <w:szCs w:val="21"/>
              </w:rPr>
            </w:pPr>
          </w:p>
        </w:tc>
        <w:tc>
          <w:tcPr>
            <w:tcW w:w="155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311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2" w:left="-88"/>
              <w:rPr>
                <w:rFonts w:ascii="宋体" w:cs="宋体"/>
                <w:kern w:val="0"/>
                <w:szCs w:val="21"/>
              </w:rPr>
            </w:pPr>
          </w:p>
        </w:tc>
      </w:tr>
      <w:tr w:rsidR="003F5F02" w:rsidRPr="00DF5886" w:rsidTr="000128E0">
        <w:trPr>
          <w:trHeight w:val="396"/>
        </w:trPr>
        <w:tc>
          <w:tcPr>
            <w:tcW w:w="851" w:type="dxa"/>
            <w:tcBorders>
              <w:top w:val="nil"/>
              <w:left w:val="single" w:sz="4" w:space="0" w:color="auto"/>
              <w:bottom w:val="single" w:sz="4" w:space="0" w:color="auto"/>
              <w:right w:val="single" w:sz="4" w:space="0" w:color="auto"/>
            </w:tcBorders>
            <w:noWrap/>
            <w:vAlign w:val="center"/>
          </w:tcPr>
          <w:p w:rsidR="003F5F02" w:rsidRPr="000128E0" w:rsidRDefault="003F5F02" w:rsidP="000128E0">
            <w:pPr>
              <w:jc w:val="left"/>
              <w:rPr>
                <w:rFonts w:ascii="宋体" w:hAnsi="宋体"/>
                <w:b/>
                <w:sz w:val="28"/>
                <w:szCs w:val="28"/>
              </w:rPr>
            </w:pPr>
            <w:r w:rsidRPr="000128E0">
              <w:rPr>
                <w:rFonts w:ascii="宋体" w:hAnsi="宋体"/>
                <w:b/>
                <w:sz w:val="28"/>
                <w:szCs w:val="28"/>
              </w:rPr>
              <w:t>3</w:t>
            </w:r>
          </w:p>
        </w:tc>
        <w:tc>
          <w:tcPr>
            <w:tcW w:w="1984"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ightChars="-51" w:right="-107"/>
              <w:rPr>
                <w:rFonts w:ascii="宋体" w:cs="宋体"/>
                <w:kern w:val="0"/>
                <w:szCs w:val="21"/>
              </w:rPr>
            </w:pPr>
          </w:p>
        </w:tc>
        <w:tc>
          <w:tcPr>
            <w:tcW w:w="155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311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2" w:left="-88"/>
              <w:rPr>
                <w:rFonts w:ascii="宋体" w:cs="宋体"/>
                <w:kern w:val="0"/>
                <w:szCs w:val="21"/>
              </w:rPr>
            </w:pPr>
          </w:p>
        </w:tc>
      </w:tr>
      <w:tr w:rsidR="003F5F02" w:rsidRPr="00DF5886" w:rsidTr="000128E0">
        <w:trPr>
          <w:trHeight w:val="446"/>
        </w:trPr>
        <w:tc>
          <w:tcPr>
            <w:tcW w:w="851" w:type="dxa"/>
            <w:tcBorders>
              <w:top w:val="nil"/>
              <w:left w:val="single" w:sz="4" w:space="0" w:color="auto"/>
              <w:bottom w:val="single" w:sz="4" w:space="0" w:color="auto"/>
              <w:right w:val="single" w:sz="4" w:space="0" w:color="auto"/>
            </w:tcBorders>
            <w:noWrap/>
            <w:vAlign w:val="center"/>
          </w:tcPr>
          <w:p w:rsidR="003F5F02" w:rsidRPr="000128E0" w:rsidRDefault="003F5F02" w:rsidP="000128E0">
            <w:pPr>
              <w:jc w:val="left"/>
              <w:rPr>
                <w:rFonts w:ascii="宋体" w:hAnsi="宋体"/>
                <w:b/>
                <w:sz w:val="28"/>
                <w:szCs w:val="28"/>
              </w:rPr>
            </w:pPr>
            <w:r w:rsidRPr="000128E0">
              <w:rPr>
                <w:rFonts w:ascii="宋体" w:hAnsi="宋体"/>
                <w:b/>
                <w:sz w:val="28"/>
                <w:szCs w:val="28"/>
              </w:rPr>
              <w:t>4</w:t>
            </w:r>
          </w:p>
        </w:tc>
        <w:tc>
          <w:tcPr>
            <w:tcW w:w="1984"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ightChars="-51" w:right="-107"/>
              <w:rPr>
                <w:rFonts w:ascii="宋体" w:cs="宋体"/>
                <w:kern w:val="0"/>
                <w:szCs w:val="21"/>
              </w:rPr>
            </w:pPr>
          </w:p>
        </w:tc>
        <w:tc>
          <w:tcPr>
            <w:tcW w:w="155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311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2" w:left="-88"/>
              <w:rPr>
                <w:rFonts w:ascii="宋体" w:cs="宋体"/>
                <w:kern w:val="0"/>
                <w:szCs w:val="21"/>
              </w:rPr>
            </w:pPr>
          </w:p>
        </w:tc>
      </w:tr>
      <w:tr w:rsidR="003F5F02" w:rsidRPr="00DF5886" w:rsidTr="000128E0">
        <w:trPr>
          <w:trHeight w:val="354"/>
        </w:trPr>
        <w:tc>
          <w:tcPr>
            <w:tcW w:w="851" w:type="dxa"/>
            <w:tcBorders>
              <w:top w:val="nil"/>
              <w:left w:val="single" w:sz="4" w:space="0" w:color="auto"/>
              <w:bottom w:val="single" w:sz="4" w:space="0" w:color="auto"/>
              <w:right w:val="single" w:sz="4" w:space="0" w:color="auto"/>
            </w:tcBorders>
            <w:noWrap/>
            <w:vAlign w:val="center"/>
          </w:tcPr>
          <w:p w:rsidR="003F5F02" w:rsidRPr="000128E0" w:rsidRDefault="003F5F02" w:rsidP="000128E0">
            <w:pPr>
              <w:jc w:val="left"/>
              <w:rPr>
                <w:rFonts w:ascii="宋体" w:hAnsi="宋体"/>
                <w:b/>
                <w:sz w:val="28"/>
                <w:szCs w:val="28"/>
              </w:rPr>
            </w:pPr>
            <w:r w:rsidRPr="000128E0">
              <w:rPr>
                <w:rFonts w:ascii="宋体" w:hAnsi="宋体"/>
                <w:b/>
                <w:sz w:val="28"/>
                <w:szCs w:val="28"/>
              </w:rPr>
              <w:t>5</w:t>
            </w:r>
          </w:p>
        </w:tc>
        <w:tc>
          <w:tcPr>
            <w:tcW w:w="1984"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ightChars="-51" w:right="-107"/>
              <w:rPr>
                <w:rFonts w:ascii="宋体" w:cs="宋体"/>
                <w:kern w:val="0"/>
                <w:szCs w:val="21"/>
              </w:rPr>
            </w:pPr>
          </w:p>
        </w:tc>
        <w:tc>
          <w:tcPr>
            <w:tcW w:w="155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311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2" w:left="-88"/>
              <w:rPr>
                <w:rFonts w:ascii="宋体" w:cs="宋体"/>
                <w:kern w:val="0"/>
                <w:szCs w:val="21"/>
              </w:rPr>
            </w:pPr>
          </w:p>
        </w:tc>
      </w:tr>
      <w:tr w:rsidR="003F5F02" w:rsidRPr="00DF5886" w:rsidTr="000128E0">
        <w:trPr>
          <w:trHeight w:val="418"/>
        </w:trPr>
        <w:tc>
          <w:tcPr>
            <w:tcW w:w="851" w:type="dxa"/>
            <w:tcBorders>
              <w:top w:val="nil"/>
              <w:left w:val="single" w:sz="4" w:space="0" w:color="auto"/>
              <w:bottom w:val="single" w:sz="4" w:space="0" w:color="auto"/>
              <w:right w:val="single" w:sz="4" w:space="0" w:color="auto"/>
            </w:tcBorders>
            <w:noWrap/>
            <w:vAlign w:val="center"/>
          </w:tcPr>
          <w:p w:rsidR="003F5F02" w:rsidRPr="000128E0" w:rsidRDefault="003F5F02" w:rsidP="000128E0">
            <w:pPr>
              <w:jc w:val="left"/>
              <w:rPr>
                <w:rFonts w:ascii="宋体" w:hAnsi="宋体"/>
                <w:b/>
                <w:sz w:val="28"/>
                <w:szCs w:val="28"/>
              </w:rPr>
            </w:pPr>
            <w:r w:rsidRPr="000128E0">
              <w:rPr>
                <w:rFonts w:ascii="宋体" w:hAnsi="宋体"/>
                <w:b/>
                <w:sz w:val="28"/>
                <w:szCs w:val="28"/>
              </w:rPr>
              <w:t>6</w:t>
            </w:r>
          </w:p>
        </w:tc>
        <w:tc>
          <w:tcPr>
            <w:tcW w:w="1984"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ightChars="-51" w:right="-107"/>
              <w:rPr>
                <w:rFonts w:ascii="宋体" w:cs="宋体"/>
                <w:kern w:val="0"/>
                <w:szCs w:val="21"/>
              </w:rPr>
            </w:pPr>
          </w:p>
        </w:tc>
        <w:tc>
          <w:tcPr>
            <w:tcW w:w="155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311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2" w:left="-88"/>
              <w:rPr>
                <w:rFonts w:ascii="宋体" w:cs="宋体"/>
                <w:kern w:val="0"/>
                <w:szCs w:val="21"/>
              </w:rPr>
            </w:pPr>
          </w:p>
        </w:tc>
      </w:tr>
      <w:tr w:rsidR="003F5F02" w:rsidRPr="00DF5886" w:rsidTr="000128E0">
        <w:trPr>
          <w:trHeight w:val="453"/>
        </w:trPr>
        <w:tc>
          <w:tcPr>
            <w:tcW w:w="851" w:type="dxa"/>
            <w:tcBorders>
              <w:top w:val="nil"/>
              <w:left w:val="single" w:sz="4" w:space="0" w:color="auto"/>
              <w:bottom w:val="single" w:sz="4" w:space="0" w:color="auto"/>
              <w:right w:val="single" w:sz="4" w:space="0" w:color="auto"/>
            </w:tcBorders>
            <w:noWrap/>
            <w:vAlign w:val="center"/>
          </w:tcPr>
          <w:p w:rsidR="003F5F02" w:rsidRPr="000128E0" w:rsidRDefault="003F5F02" w:rsidP="000128E0">
            <w:pPr>
              <w:jc w:val="left"/>
              <w:rPr>
                <w:rFonts w:ascii="宋体" w:hAnsi="宋体"/>
                <w:b/>
                <w:sz w:val="28"/>
                <w:szCs w:val="28"/>
              </w:rPr>
            </w:pPr>
            <w:r w:rsidRPr="000128E0">
              <w:rPr>
                <w:rFonts w:ascii="宋体" w:hAnsi="宋体"/>
                <w:b/>
                <w:sz w:val="28"/>
                <w:szCs w:val="28"/>
              </w:rPr>
              <w:t>7</w:t>
            </w:r>
          </w:p>
        </w:tc>
        <w:tc>
          <w:tcPr>
            <w:tcW w:w="1984"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ightChars="-51" w:right="-107"/>
              <w:rPr>
                <w:rFonts w:ascii="宋体" w:cs="宋体"/>
                <w:kern w:val="0"/>
                <w:szCs w:val="21"/>
              </w:rPr>
            </w:pPr>
          </w:p>
        </w:tc>
        <w:tc>
          <w:tcPr>
            <w:tcW w:w="155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311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2" w:left="-88"/>
              <w:rPr>
                <w:rFonts w:ascii="宋体" w:cs="宋体"/>
                <w:kern w:val="0"/>
                <w:szCs w:val="21"/>
              </w:rPr>
            </w:pPr>
          </w:p>
        </w:tc>
      </w:tr>
      <w:tr w:rsidR="003F5F02" w:rsidRPr="00DF5886" w:rsidTr="000128E0">
        <w:trPr>
          <w:trHeight w:val="461"/>
        </w:trPr>
        <w:tc>
          <w:tcPr>
            <w:tcW w:w="851" w:type="dxa"/>
            <w:tcBorders>
              <w:top w:val="nil"/>
              <w:left w:val="single" w:sz="4" w:space="0" w:color="auto"/>
              <w:bottom w:val="single" w:sz="4" w:space="0" w:color="auto"/>
              <w:right w:val="single" w:sz="4" w:space="0" w:color="auto"/>
            </w:tcBorders>
            <w:noWrap/>
            <w:vAlign w:val="center"/>
          </w:tcPr>
          <w:p w:rsidR="003F5F02" w:rsidRPr="000128E0" w:rsidRDefault="003F5F02" w:rsidP="000128E0">
            <w:pPr>
              <w:jc w:val="left"/>
              <w:rPr>
                <w:rFonts w:ascii="宋体" w:hAnsi="宋体"/>
                <w:b/>
                <w:sz w:val="28"/>
                <w:szCs w:val="28"/>
              </w:rPr>
            </w:pPr>
            <w:r w:rsidRPr="000128E0">
              <w:rPr>
                <w:rFonts w:ascii="宋体" w:hAnsi="宋体"/>
                <w:b/>
                <w:sz w:val="28"/>
                <w:szCs w:val="28"/>
              </w:rPr>
              <w:t>8</w:t>
            </w:r>
          </w:p>
        </w:tc>
        <w:tc>
          <w:tcPr>
            <w:tcW w:w="1984"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ightChars="-51" w:right="-107"/>
              <w:rPr>
                <w:rFonts w:ascii="宋体" w:cs="宋体"/>
                <w:kern w:val="0"/>
                <w:szCs w:val="21"/>
              </w:rPr>
            </w:pPr>
          </w:p>
        </w:tc>
        <w:tc>
          <w:tcPr>
            <w:tcW w:w="155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311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2" w:left="-88"/>
              <w:rPr>
                <w:rFonts w:ascii="宋体" w:cs="宋体"/>
                <w:kern w:val="0"/>
                <w:szCs w:val="21"/>
              </w:rPr>
            </w:pPr>
          </w:p>
        </w:tc>
      </w:tr>
      <w:tr w:rsidR="003F5F02" w:rsidRPr="00DF5886" w:rsidTr="000128E0">
        <w:trPr>
          <w:trHeight w:val="398"/>
        </w:trPr>
        <w:tc>
          <w:tcPr>
            <w:tcW w:w="851" w:type="dxa"/>
            <w:tcBorders>
              <w:top w:val="nil"/>
              <w:left w:val="single" w:sz="4" w:space="0" w:color="auto"/>
              <w:bottom w:val="single" w:sz="4" w:space="0" w:color="auto"/>
              <w:right w:val="single" w:sz="4" w:space="0" w:color="auto"/>
            </w:tcBorders>
            <w:noWrap/>
            <w:vAlign w:val="center"/>
          </w:tcPr>
          <w:p w:rsidR="003F5F02" w:rsidRPr="000128E0" w:rsidRDefault="003F5F02" w:rsidP="000128E0">
            <w:pPr>
              <w:jc w:val="left"/>
              <w:rPr>
                <w:rFonts w:ascii="宋体" w:hAnsi="宋体"/>
                <w:b/>
                <w:sz w:val="28"/>
                <w:szCs w:val="28"/>
              </w:rPr>
            </w:pPr>
            <w:r w:rsidRPr="000128E0">
              <w:rPr>
                <w:rFonts w:ascii="宋体" w:hAnsi="宋体"/>
                <w:b/>
                <w:sz w:val="28"/>
                <w:szCs w:val="28"/>
              </w:rPr>
              <w:t>9</w:t>
            </w:r>
          </w:p>
        </w:tc>
        <w:tc>
          <w:tcPr>
            <w:tcW w:w="1984"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ightChars="-51" w:right="-107"/>
              <w:rPr>
                <w:rFonts w:ascii="宋体" w:cs="宋体"/>
                <w:kern w:val="0"/>
                <w:szCs w:val="21"/>
              </w:rPr>
            </w:pPr>
          </w:p>
        </w:tc>
        <w:tc>
          <w:tcPr>
            <w:tcW w:w="155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311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2" w:left="-88"/>
              <w:rPr>
                <w:rFonts w:ascii="宋体" w:cs="宋体"/>
                <w:kern w:val="0"/>
                <w:szCs w:val="21"/>
              </w:rPr>
            </w:pPr>
          </w:p>
        </w:tc>
      </w:tr>
      <w:tr w:rsidR="003F5F02" w:rsidRPr="00DF5886" w:rsidTr="00B1336A">
        <w:trPr>
          <w:trHeight w:val="447"/>
        </w:trPr>
        <w:tc>
          <w:tcPr>
            <w:tcW w:w="851" w:type="dxa"/>
            <w:tcBorders>
              <w:top w:val="nil"/>
              <w:left w:val="single" w:sz="4" w:space="0" w:color="auto"/>
              <w:bottom w:val="single" w:sz="4" w:space="0" w:color="auto"/>
              <w:right w:val="single" w:sz="4" w:space="0" w:color="auto"/>
            </w:tcBorders>
            <w:noWrap/>
            <w:vAlign w:val="center"/>
          </w:tcPr>
          <w:p w:rsidR="003F5F02" w:rsidRPr="000128E0" w:rsidRDefault="003F5F02" w:rsidP="000128E0">
            <w:pPr>
              <w:jc w:val="left"/>
              <w:rPr>
                <w:rFonts w:ascii="宋体" w:hAnsi="宋体"/>
                <w:b/>
                <w:sz w:val="28"/>
                <w:szCs w:val="28"/>
              </w:rPr>
            </w:pPr>
            <w:r w:rsidRPr="000128E0">
              <w:rPr>
                <w:rFonts w:ascii="宋体" w:hAnsi="宋体"/>
                <w:b/>
                <w:sz w:val="28"/>
                <w:szCs w:val="28"/>
              </w:rPr>
              <w:t>10</w:t>
            </w:r>
          </w:p>
        </w:tc>
        <w:tc>
          <w:tcPr>
            <w:tcW w:w="1984"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ightChars="-51" w:right="-107"/>
              <w:rPr>
                <w:rFonts w:ascii="宋体" w:cs="宋体"/>
                <w:kern w:val="0"/>
                <w:szCs w:val="21"/>
              </w:rPr>
            </w:pPr>
          </w:p>
        </w:tc>
        <w:tc>
          <w:tcPr>
            <w:tcW w:w="155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3" w:left="-90"/>
              <w:rPr>
                <w:rFonts w:ascii="宋体" w:cs="宋体"/>
                <w:kern w:val="0"/>
                <w:szCs w:val="21"/>
              </w:rPr>
            </w:pPr>
          </w:p>
        </w:tc>
        <w:tc>
          <w:tcPr>
            <w:tcW w:w="3119" w:type="dxa"/>
            <w:tcBorders>
              <w:top w:val="nil"/>
              <w:left w:val="nil"/>
              <w:bottom w:val="single" w:sz="4" w:space="0" w:color="auto"/>
              <w:right w:val="single" w:sz="4" w:space="0" w:color="auto"/>
            </w:tcBorders>
            <w:noWrap/>
            <w:vAlign w:val="center"/>
          </w:tcPr>
          <w:p w:rsidR="003F5F02" w:rsidRPr="00DF5886" w:rsidRDefault="003F5F02" w:rsidP="00C71C0E">
            <w:pPr>
              <w:widowControl/>
              <w:ind w:leftChars="-42" w:left="-88"/>
              <w:rPr>
                <w:rFonts w:ascii="宋体" w:cs="宋体"/>
                <w:kern w:val="0"/>
                <w:szCs w:val="21"/>
              </w:rPr>
            </w:pPr>
          </w:p>
        </w:tc>
      </w:tr>
      <w:tr w:rsidR="00B1336A" w:rsidRPr="00DF5886" w:rsidTr="00B1336A">
        <w:trPr>
          <w:trHeight w:val="447"/>
        </w:trPr>
        <w:tc>
          <w:tcPr>
            <w:tcW w:w="851" w:type="dxa"/>
            <w:tcBorders>
              <w:top w:val="single" w:sz="4" w:space="0" w:color="auto"/>
              <w:left w:val="single" w:sz="4" w:space="0" w:color="auto"/>
              <w:bottom w:val="single" w:sz="4" w:space="0" w:color="auto"/>
              <w:right w:val="single" w:sz="4" w:space="0" w:color="auto"/>
            </w:tcBorders>
            <w:noWrap/>
            <w:vAlign w:val="center"/>
          </w:tcPr>
          <w:p w:rsidR="00B1336A" w:rsidRPr="000128E0" w:rsidRDefault="00B1336A" w:rsidP="000128E0">
            <w:pPr>
              <w:jc w:val="left"/>
              <w:rPr>
                <w:rFonts w:ascii="宋体" w:hAnsi="宋体"/>
                <w:b/>
                <w:sz w:val="28"/>
                <w:szCs w:val="28"/>
              </w:rPr>
            </w:pPr>
            <w:r>
              <w:rPr>
                <w:rFonts w:ascii="宋体" w:hAnsi="宋体" w:hint="eastAsia"/>
                <w:b/>
                <w:sz w:val="28"/>
                <w:szCs w:val="28"/>
              </w:rPr>
              <w:t>11</w:t>
            </w:r>
          </w:p>
        </w:tc>
        <w:tc>
          <w:tcPr>
            <w:tcW w:w="1984" w:type="dxa"/>
            <w:tcBorders>
              <w:top w:val="single" w:sz="4" w:space="0" w:color="auto"/>
              <w:left w:val="nil"/>
              <w:bottom w:val="single" w:sz="4" w:space="0" w:color="auto"/>
              <w:right w:val="single" w:sz="4" w:space="0" w:color="auto"/>
            </w:tcBorders>
            <w:noWrap/>
            <w:vAlign w:val="center"/>
          </w:tcPr>
          <w:p w:rsidR="00B1336A" w:rsidRPr="00DF5886" w:rsidRDefault="00B1336A" w:rsidP="00C71C0E">
            <w:pPr>
              <w:widowControl/>
              <w:ind w:leftChars="-43" w:left="-90"/>
              <w:rPr>
                <w:rFonts w:ascii="宋体" w:cs="宋体"/>
                <w:kern w:val="0"/>
                <w:szCs w:val="21"/>
              </w:rPr>
            </w:pPr>
          </w:p>
        </w:tc>
        <w:tc>
          <w:tcPr>
            <w:tcW w:w="1418" w:type="dxa"/>
            <w:tcBorders>
              <w:top w:val="single" w:sz="4" w:space="0" w:color="auto"/>
              <w:left w:val="nil"/>
              <w:bottom w:val="single" w:sz="4" w:space="0" w:color="auto"/>
              <w:right w:val="single" w:sz="4" w:space="0" w:color="auto"/>
            </w:tcBorders>
            <w:noWrap/>
            <w:vAlign w:val="center"/>
          </w:tcPr>
          <w:p w:rsidR="00B1336A" w:rsidRPr="00DF5886" w:rsidRDefault="00B1336A" w:rsidP="00C71C0E">
            <w:pPr>
              <w:widowControl/>
              <w:ind w:leftChars="-43" w:left="-90" w:rightChars="-51" w:right="-107"/>
              <w:rPr>
                <w:rFonts w:ascii="宋体" w:cs="宋体"/>
                <w:kern w:val="0"/>
                <w:szCs w:val="21"/>
              </w:rPr>
            </w:pPr>
          </w:p>
        </w:tc>
        <w:tc>
          <w:tcPr>
            <w:tcW w:w="1559" w:type="dxa"/>
            <w:tcBorders>
              <w:top w:val="single" w:sz="4" w:space="0" w:color="auto"/>
              <w:left w:val="nil"/>
              <w:bottom w:val="single" w:sz="4" w:space="0" w:color="auto"/>
              <w:right w:val="single" w:sz="4" w:space="0" w:color="auto"/>
            </w:tcBorders>
            <w:noWrap/>
            <w:vAlign w:val="center"/>
          </w:tcPr>
          <w:p w:rsidR="00B1336A" w:rsidRPr="00DF5886" w:rsidRDefault="00B1336A" w:rsidP="00C71C0E">
            <w:pPr>
              <w:widowControl/>
              <w:ind w:leftChars="-43" w:left="-90"/>
              <w:rPr>
                <w:rFonts w:ascii="宋体" w:cs="宋体"/>
                <w:kern w:val="0"/>
                <w:szCs w:val="21"/>
              </w:rPr>
            </w:pPr>
          </w:p>
        </w:tc>
        <w:tc>
          <w:tcPr>
            <w:tcW w:w="3119" w:type="dxa"/>
            <w:tcBorders>
              <w:top w:val="single" w:sz="4" w:space="0" w:color="auto"/>
              <w:left w:val="nil"/>
              <w:bottom w:val="single" w:sz="4" w:space="0" w:color="auto"/>
              <w:right w:val="single" w:sz="4" w:space="0" w:color="auto"/>
            </w:tcBorders>
            <w:noWrap/>
            <w:vAlign w:val="center"/>
          </w:tcPr>
          <w:p w:rsidR="00B1336A" w:rsidRPr="00DF5886" w:rsidRDefault="00B1336A" w:rsidP="00C71C0E">
            <w:pPr>
              <w:widowControl/>
              <w:ind w:leftChars="-42" w:left="-88"/>
              <w:rPr>
                <w:rFonts w:ascii="宋体" w:cs="宋体"/>
                <w:kern w:val="0"/>
                <w:szCs w:val="21"/>
              </w:rPr>
            </w:pPr>
          </w:p>
        </w:tc>
      </w:tr>
    </w:tbl>
    <w:p w:rsidR="003F5F02" w:rsidRDefault="003F5F02" w:rsidP="00516E1D">
      <w:pPr>
        <w:jc w:val="left"/>
        <w:rPr>
          <w:rFonts w:ascii="仿宋_GB2312" w:eastAsia="仿宋_GB2312"/>
          <w:sz w:val="32"/>
          <w:szCs w:val="32"/>
        </w:rPr>
      </w:pPr>
    </w:p>
    <w:p w:rsidR="003F5F02" w:rsidRDefault="003F5F02" w:rsidP="00516E1D">
      <w:pPr>
        <w:jc w:val="left"/>
        <w:rPr>
          <w:rFonts w:ascii="仿宋_GB2312" w:eastAsia="仿宋_GB2312"/>
          <w:sz w:val="32"/>
          <w:szCs w:val="32"/>
          <w:u w:val="single"/>
        </w:rPr>
      </w:pPr>
      <w:r>
        <w:rPr>
          <w:rFonts w:ascii="仿宋_GB2312" w:eastAsia="仿宋_GB2312" w:hint="eastAsia"/>
          <w:sz w:val="32"/>
          <w:szCs w:val="32"/>
        </w:rPr>
        <w:t>填表单位：</w:t>
      </w:r>
    </w:p>
    <w:p w:rsidR="003F5F02" w:rsidRPr="00F55DA3" w:rsidRDefault="003F5F02" w:rsidP="00516E1D">
      <w:pPr>
        <w:jc w:val="left"/>
        <w:rPr>
          <w:rFonts w:ascii="仿宋_GB2312" w:eastAsia="仿宋_GB2312"/>
          <w:sz w:val="32"/>
          <w:szCs w:val="32"/>
          <w:u w:val="single"/>
        </w:rPr>
      </w:pPr>
      <w:r>
        <w:rPr>
          <w:rFonts w:ascii="仿宋_GB2312" w:eastAsia="仿宋_GB2312" w:hint="eastAsia"/>
          <w:sz w:val="32"/>
          <w:szCs w:val="32"/>
        </w:rPr>
        <w:t>联系人：</w:t>
      </w:r>
    </w:p>
    <w:p w:rsidR="003F5F02" w:rsidRDefault="003F5F02" w:rsidP="00516E1D">
      <w:pPr>
        <w:jc w:val="left"/>
        <w:rPr>
          <w:rFonts w:ascii="仿宋_GB2312" w:eastAsia="仿宋_GB2312"/>
          <w:sz w:val="32"/>
          <w:szCs w:val="32"/>
          <w:u w:val="single"/>
        </w:rPr>
      </w:pPr>
      <w:r>
        <w:rPr>
          <w:rFonts w:ascii="仿宋_GB2312" w:eastAsia="仿宋_GB2312" w:hint="eastAsia"/>
          <w:sz w:val="32"/>
          <w:szCs w:val="32"/>
        </w:rPr>
        <w:t>联系电话：</w:t>
      </w:r>
    </w:p>
    <w:p w:rsidR="003F5F02" w:rsidRPr="00516E1D" w:rsidRDefault="003F5F02" w:rsidP="00516E1D">
      <w:pPr>
        <w:jc w:val="left"/>
        <w:rPr>
          <w:rFonts w:ascii="仿宋_GB2312" w:eastAsia="仿宋_GB2312"/>
          <w:sz w:val="32"/>
          <w:szCs w:val="32"/>
        </w:rPr>
      </w:pPr>
      <w:r w:rsidRPr="00516E1D">
        <w:rPr>
          <w:rFonts w:ascii="仿宋_GB2312" w:eastAsia="仿宋_GB2312" w:hint="eastAsia"/>
          <w:sz w:val="32"/>
          <w:szCs w:val="32"/>
        </w:rPr>
        <w:t>联系地址：</w:t>
      </w:r>
    </w:p>
    <w:p w:rsidR="003F5F02" w:rsidRDefault="003F5F02" w:rsidP="00516E1D">
      <w:pPr>
        <w:jc w:val="left"/>
        <w:rPr>
          <w:rFonts w:ascii="仿宋_GB2312" w:eastAsia="仿宋_GB2312"/>
          <w:sz w:val="28"/>
          <w:szCs w:val="28"/>
        </w:rPr>
      </w:pPr>
    </w:p>
    <w:p w:rsidR="003F5F02" w:rsidRDefault="003F5F02" w:rsidP="00B1336A">
      <w:pPr>
        <w:jc w:val="left"/>
        <w:rPr>
          <w:rFonts w:ascii="黑体" w:eastAsia="黑体" w:hAnsi="Times New Roman"/>
          <w:sz w:val="24"/>
          <w:szCs w:val="24"/>
        </w:rPr>
      </w:pPr>
      <w:r w:rsidRPr="00635206">
        <w:rPr>
          <w:rFonts w:ascii="仿宋_GB2312" w:eastAsia="仿宋_GB2312" w:hint="eastAsia"/>
          <w:b/>
          <w:sz w:val="28"/>
          <w:szCs w:val="28"/>
        </w:rPr>
        <w:t>备注：本表是邮寄证书和发放奖品的依据，请认真填写。</w:t>
      </w:r>
      <w:r>
        <w:rPr>
          <w:rFonts w:ascii="黑体" w:eastAsia="黑体" w:hAnsi="Times New Roman"/>
          <w:sz w:val="24"/>
          <w:szCs w:val="24"/>
        </w:rPr>
        <w:br w:type="page"/>
      </w:r>
    </w:p>
    <w:p w:rsidR="003F5F02" w:rsidRPr="009C70F5" w:rsidRDefault="003F5F02" w:rsidP="002004B6">
      <w:pPr>
        <w:jc w:val="left"/>
        <w:rPr>
          <w:rFonts w:ascii="黑体" w:eastAsia="黑体" w:hAnsi="Times New Roman"/>
          <w:sz w:val="24"/>
          <w:szCs w:val="24"/>
        </w:rPr>
      </w:pPr>
      <w:r w:rsidRPr="009C70F5">
        <w:rPr>
          <w:rFonts w:ascii="黑体" w:eastAsia="黑体" w:hAnsi="Times New Roman" w:hint="eastAsia"/>
          <w:sz w:val="24"/>
          <w:szCs w:val="24"/>
        </w:rPr>
        <w:t>附件</w:t>
      </w:r>
      <w:r>
        <w:rPr>
          <w:rFonts w:ascii="黑体" w:eastAsia="黑体" w:hAnsi="Times New Roman"/>
          <w:sz w:val="24"/>
          <w:szCs w:val="24"/>
        </w:rPr>
        <w:t>3</w:t>
      </w:r>
    </w:p>
    <w:p w:rsidR="003F5F02" w:rsidRDefault="00853996" w:rsidP="00635206">
      <w:pPr>
        <w:widowControl/>
        <w:jc w:val="center"/>
        <w:rPr>
          <w:rFonts w:ascii="宋体"/>
          <w:b/>
          <w:sz w:val="28"/>
          <w:szCs w:val="28"/>
        </w:rPr>
      </w:pPr>
      <w:r w:rsidRPr="00853996">
        <w:rPr>
          <w:rFonts w:ascii="宋体" w:hAnsi="宋体" w:hint="eastAsia"/>
          <w:b/>
          <w:sz w:val="28"/>
          <w:szCs w:val="28"/>
        </w:rPr>
        <w:t>书香中国“i-阅读”</w:t>
      </w:r>
      <w:r w:rsidR="003F5F02" w:rsidRPr="009C70F5">
        <w:rPr>
          <w:rFonts w:ascii="宋体" w:hAnsi="宋体" w:hint="eastAsia"/>
          <w:b/>
          <w:sz w:val="28"/>
          <w:szCs w:val="28"/>
        </w:rPr>
        <w:t>征文大赛</w:t>
      </w:r>
    </w:p>
    <w:p w:rsidR="003F5F02" w:rsidRDefault="003F5F02" w:rsidP="00635206">
      <w:pPr>
        <w:widowControl/>
        <w:jc w:val="center"/>
        <w:rPr>
          <w:rFonts w:ascii="仿宋_GB2312" w:eastAsia="仿宋_GB2312"/>
          <w:b/>
          <w:sz w:val="28"/>
          <w:szCs w:val="28"/>
        </w:rPr>
      </w:pPr>
      <w:r>
        <w:rPr>
          <w:rFonts w:ascii="宋体" w:hAnsi="宋体" w:hint="eastAsia"/>
          <w:b/>
          <w:sz w:val="28"/>
          <w:szCs w:val="28"/>
        </w:rPr>
        <w:t>优秀组织单位总结表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268"/>
        <w:gridCol w:w="1418"/>
        <w:gridCol w:w="4111"/>
      </w:tblGrid>
      <w:tr w:rsidR="003F5F02" w:rsidRPr="00A82981" w:rsidTr="00F74B86">
        <w:trPr>
          <w:trHeight w:val="139"/>
        </w:trPr>
        <w:tc>
          <w:tcPr>
            <w:tcW w:w="1242" w:type="dxa"/>
            <w:vAlign w:val="center"/>
          </w:tcPr>
          <w:p w:rsidR="003F5F02" w:rsidRPr="00A82981" w:rsidRDefault="003F5F02" w:rsidP="00D56786">
            <w:pPr>
              <w:spacing w:line="360" w:lineRule="auto"/>
              <w:jc w:val="center"/>
              <w:rPr>
                <w:rFonts w:ascii="宋体"/>
                <w:kern w:val="0"/>
                <w:sz w:val="24"/>
                <w:szCs w:val="24"/>
              </w:rPr>
            </w:pPr>
            <w:r>
              <w:rPr>
                <w:rFonts w:ascii="宋体" w:hAnsi="宋体" w:cs="宋体" w:hint="eastAsia"/>
                <w:kern w:val="0"/>
                <w:sz w:val="24"/>
                <w:szCs w:val="24"/>
              </w:rPr>
              <w:t>单位</w:t>
            </w:r>
            <w:r w:rsidRPr="00A82981">
              <w:rPr>
                <w:rFonts w:ascii="宋体" w:hAnsi="宋体" w:cs="宋体" w:hint="eastAsia"/>
                <w:kern w:val="0"/>
                <w:sz w:val="24"/>
                <w:szCs w:val="24"/>
              </w:rPr>
              <w:t>名称</w:t>
            </w:r>
          </w:p>
        </w:tc>
        <w:tc>
          <w:tcPr>
            <w:tcW w:w="7797" w:type="dxa"/>
            <w:gridSpan w:val="3"/>
          </w:tcPr>
          <w:p w:rsidR="003F5F02" w:rsidRPr="00A82981" w:rsidRDefault="003F5F02" w:rsidP="00D56786">
            <w:pPr>
              <w:spacing w:line="360" w:lineRule="auto"/>
              <w:rPr>
                <w:rFonts w:ascii="宋体"/>
                <w:kern w:val="0"/>
                <w:sz w:val="24"/>
                <w:szCs w:val="24"/>
              </w:rPr>
            </w:pPr>
          </w:p>
        </w:tc>
      </w:tr>
      <w:tr w:rsidR="003F5F02" w:rsidRPr="00A82981" w:rsidTr="00F74B86">
        <w:trPr>
          <w:trHeight w:val="139"/>
        </w:trPr>
        <w:tc>
          <w:tcPr>
            <w:tcW w:w="1242" w:type="dxa"/>
            <w:vMerge w:val="restart"/>
            <w:vAlign w:val="center"/>
          </w:tcPr>
          <w:p w:rsidR="003F5F02" w:rsidRPr="00A82981" w:rsidRDefault="003F5F02" w:rsidP="007956F6">
            <w:pPr>
              <w:spacing w:line="360" w:lineRule="auto"/>
              <w:jc w:val="center"/>
              <w:rPr>
                <w:rFonts w:ascii="宋体"/>
                <w:kern w:val="0"/>
                <w:sz w:val="24"/>
                <w:szCs w:val="24"/>
              </w:rPr>
            </w:pPr>
            <w:r>
              <w:rPr>
                <w:rFonts w:ascii="宋体" w:hAnsi="宋体" w:cs="宋体" w:hint="eastAsia"/>
                <w:kern w:val="0"/>
                <w:sz w:val="24"/>
                <w:szCs w:val="24"/>
              </w:rPr>
              <w:t>活动</w:t>
            </w:r>
            <w:r w:rsidR="007956F6">
              <w:rPr>
                <w:rFonts w:ascii="宋体" w:hAnsi="宋体" w:cs="宋体" w:hint="eastAsia"/>
                <w:kern w:val="0"/>
                <w:sz w:val="24"/>
                <w:szCs w:val="24"/>
              </w:rPr>
              <w:t>情况</w:t>
            </w:r>
          </w:p>
        </w:tc>
        <w:tc>
          <w:tcPr>
            <w:tcW w:w="2268" w:type="dxa"/>
            <w:vMerge w:val="restart"/>
            <w:vAlign w:val="center"/>
          </w:tcPr>
          <w:p w:rsidR="003F5F02" w:rsidRPr="00A82981" w:rsidRDefault="003F5F02" w:rsidP="00F74B86">
            <w:pPr>
              <w:spacing w:line="360" w:lineRule="auto"/>
              <w:jc w:val="center"/>
              <w:rPr>
                <w:rFonts w:ascii="宋体"/>
                <w:kern w:val="0"/>
                <w:sz w:val="24"/>
                <w:szCs w:val="24"/>
              </w:rPr>
            </w:pPr>
            <w:r w:rsidRPr="00F74B86">
              <w:rPr>
                <w:rFonts w:ascii="宋体" w:hAnsi="宋体" w:hint="eastAsia"/>
                <w:kern w:val="0"/>
                <w:sz w:val="24"/>
                <w:szCs w:val="24"/>
              </w:rPr>
              <w:t>读书沙龙</w:t>
            </w:r>
          </w:p>
        </w:tc>
        <w:tc>
          <w:tcPr>
            <w:tcW w:w="1418" w:type="dxa"/>
            <w:vAlign w:val="center"/>
          </w:tcPr>
          <w:p w:rsidR="003F5F02" w:rsidRPr="00A82981" w:rsidRDefault="003F5F02" w:rsidP="00F74B86">
            <w:pPr>
              <w:spacing w:line="360" w:lineRule="auto"/>
              <w:jc w:val="center"/>
              <w:rPr>
                <w:rFonts w:ascii="宋体"/>
                <w:kern w:val="0"/>
                <w:sz w:val="24"/>
                <w:szCs w:val="24"/>
              </w:rPr>
            </w:pPr>
            <w:r>
              <w:rPr>
                <w:rFonts w:ascii="宋体" w:hAnsi="宋体" w:cs="宋体" w:hint="eastAsia"/>
                <w:kern w:val="0"/>
                <w:sz w:val="24"/>
                <w:szCs w:val="24"/>
              </w:rPr>
              <w:t>活动</w:t>
            </w:r>
            <w:r w:rsidRPr="00A82981">
              <w:rPr>
                <w:rFonts w:ascii="宋体" w:hAnsi="宋体" w:cs="宋体" w:hint="eastAsia"/>
                <w:kern w:val="0"/>
                <w:sz w:val="24"/>
                <w:szCs w:val="24"/>
              </w:rPr>
              <w:t>时间</w:t>
            </w:r>
          </w:p>
        </w:tc>
        <w:tc>
          <w:tcPr>
            <w:tcW w:w="4111" w:type="dxa"/>
          </w:tcPr>
          <w:p w:rsidR="003F5F02" w:rsidRPr="00A82981" w:rsidRDefault="003F5F02" w:rsidP="00D56786">
            <w:pPr>
              <w:spacing w:line="360" w:lineRule="auto"/>
              <w:rPr>
                <w:rFonts w:ascii="宋体"/>
                <w:kern w:val="0"/>
                <w:sz w:val="24"/>
                <w:szCs w:val="24"/>
              </w:rPr>
            </w:pPr>
          </w:p>
        </w:tc>
      </w:tr>
      <w:tr w:rsidR="003F5F02" w:rsidRPr="00A82981" w:rsidTr="00F74B86">
        <w:trPr>
          <w:trHeight w:val="139"/>
        </w:trPr>
        <w:tc>
          <w:tcPr>
            <w:tcW w:w="1242" w:type="dxa"/>
            <w:vMerge/>
            <w:vAlign w:val="center"/>
          </w:tcPr>
          <w:p w:rsidR="003F5F02" w:rsidRDefault="003F5F02" w:rsidP="00D56786">
            <w:pPr>
              <w:spacing w:line="360" w:lineRule="auto"/>
              <w:jc w:val="center"/>
              <w:rPr>
                <w:rFonts w:ascii="宋体" w:cs="宋体"/>
                <w:kern w:val="0"/>
                <w:sz w:val="24"/>
                <w:szCs w:val="24"/>
              </w:rPr>
            </w:pPr>
          </w:p>
        </w:tc>
        <w:tc>
          <w:tcPr>
            <w:tcW w:w="2268" w:type="dxa"/>
            <w:vMerge/>
            <w:vAlign w:val="center"/>
          </w:tcPr>
          <w:p w:rsidR="003F5F02" w:rsidRPr="00F74B86" w:rsidRDefault="003F5F02" w:rsidP="00F74B86">
            <w:pPr>
              <w:spacing w:line="360" w:lineRule="auto"/>
              <w:jc w:val="center"/>
              <w:rPr>
                <w:rFonts w:ascii="宋体"/>
                <w:kern w:val="0"/>
                <w:sz w:val="24"/>
                <w:szCs w:val="24"/>
              </w:rPr>
            </w:pPr>
          </w:p>
        </w:tc>
        <w:tc>
          <w:tcPr>
            <w:tcW w:w="1418" w:type="dxa"/>
            <w:vAlign w:val="center"/>
          </w:tcPr>
          <w:p w:rsidR="003F5F02" w:rsidRPr="00A82981" w:rsidRDefault="003F5F02" w:rsidP="00F74B86">
            <w:pPr>
              <w:spacing w:line="360" w:lineRule="auto"/>
              <w:jc w:val="center"/>
              <w:rPr>
                <w:rFonts w:ascii="宋体" w:cs="宋体"/>
                <w:kern w:val="0"/>
                <w:sz w:val="24"/>
                <w:szCs w:val="24"/>
              </w:rPr>
            </w:pPr>
            <w:r w:rsidRPr="00A82981">
              <w:rPr>
                <w:rFonts w:ascii="宋体" w:hAnsi="宋体" w:cs="宋体" w:hint="eastAsia"/>
                <w:kern w:val="0"/>
                <w:sz w:val="24"/>
                <w:szCs w:val="24"/>
              </w:rPr>
              <w:t>活动地点</w:t>
            </w:r>
          </w:p>
        </w:tc>
        <w:tc>
          <w:tcPr>
            <w:tcW w:w="4111" w:type="dxa"/>
          </w:tcPr>
          <w:p w:rsidR="003F5F02" w:rsidRPr="00A82981" w:rsidRDefault="003F5F02" w:rsidP="00D56786">
            <w:pPr>
              <w:spacing w:line="360" w:lineRule="auto"/>
              <w:rPr>
                <w:rFonts w:ascii="宋体"/>
                <w:kern w:val="0"/>
                <w:sz w:val="24"/>
                <w:szCs w:val="24"/>
              </w:rPr>
            </w:pPr>
          </w:p>
        </w:tc>
      </w:tr>
      <w:tr w:rsidR="003F5F02" w:rsidRPr="00A82981" w:rsidTr="00F74B86">
        <w:trPr>
          <w:trHeight w:val="139"/>
        </w:trPr>
        <w:tc>
          <w:tcPr>
            <w:tcW w:w="1242" w:type="dxa"/>
            <w:vMerge/>
            <w:vAlign w:val="center"/>
          </w:tcPr>
          <w:p w:rsidR="003F5F02" w:rsidRPr="00A82981" w:rsidRDefault="003F5F02" w:rsidP="00D56786">
            <w:pPr>
              <w:spacing w:line="360" w:lineRule="auto"/>
              <w:jc w:val="center"/>
              <w:rPr>
                <w:rFonts w:ascii="宋体"/>
                <w:kern w:val="0"/>
                <w:sz w:val="24"/>
                <w:szCs w:val="24"/>
              </w:rPr>
            </w:pPr>
          </w:p>
        </w:tc>
        <w:tc>
          <w:tcPr>
            <w:tcW w:w="2268" w:type="dxa"/>
            <w:vMerge/>
            <w:vAlign w:val="center"/>
          </w:tcPr>
          <w:p w:rsidR="003F5F02" w:rsidRPr="00A82981" w:rsidRDefault="003F5F02" w:rsidP="00F74B86">
            <w:pPr>
              <w:spacing w:line="360" w:lineRule="auto"/>
              <w:jc w:val="center"/>
              <w:rPr>
                <w:rFonts w:ascii="宋体"/>
                <w:kern w:val="0"/>
                <w:sz w:val="24"/>
                <w:szCs w:val="24"/>
              </w:rPr>
            </w:pPr>
          </w:p>
        </w:tc>
        <w:tc>
          <w:tcPr>
            <w:tcW w:w="1418" w:type="dxa"/>
            <w:vAlign w:val="center"/>
          </w:tcPr>
          <w:p w:rsidR="003F5F02" w:rsidRPr="00A82981" w:rsidRDefault="003F5F02" w:rsidP="00F74B86">
            <w:pPr>
              <w:spacing w:line="360" w:lineRule="auto"/>
              <w:jc w:val="center"/>
              <w:rPr>
                <w:rFonts w:ascii="宋体"/>
                <w:kern w:val="0"/>
                <w:sz w:val="24"/>
                <w:szCs w:val="24"/>
              </w:rPr>
            </w:pPr>
            <w:r>
              <w:rPr>
                <w:rFonts w:ascii="宋体" w:hAnsi="宋体" w:hint="eastAsia"/>
                <w:kern w:val="0"/>
                <w:sz w:val="24"/>
                <w:szCs w:val="24"/>
              </w:rPr>
              <w:t>参与人数</w:t>
            </w:r>
          </w:p>
        </w:tc>
        <w:tc>
          <w:tcPr>
            <w:tcW w:w="4111" w:type="dxa"/>
          </w:tcPr>
          <w:p w:rsidR="003F5F02" w:rsidRPr="00A82981" w:rsidRDefault="003F5F02" w:rsidP="00D56786">
            <w:pPr>
              <w:spacing w:line="360" w:lineRule="auto"/>
              <w:rPr>
                <w:rFonts w:ascii="宋体"/>
                <w:kern w:val="0"/>
                <w:sz w:val="24"/>
                <w:szCs w:val="24"/>
              </w:rPr>
            </w:pPr>
          </w:p>
        </w:tc>
      </w:tr>
      <w:tr w:rsidR="003F5F02" w:rsidRPr="00A82981" w:rsidTr="00F74B86">
        <w:trPr>
          <w:trHeight w:val="139"/>
        </w:trPr>
        <w:tc>
          <w:tcPr>
            <w:tcW w:w="1242" w:type="dxa"/>
            <w:vMerge/>
            <w:vAlign w:val="center"/>
          </w:tcPr>
          <w:p w:rsidR="003F5F02" w:rsidRPr="00A82981" w:rsidRDefault="003F5F02" w:rsidP="00D56786">
            <w:pPr>
              <w:spacing w:line="360" w:lineRule="auto"/>
              <w:jc w:val="center"/>
              <w:rPr>
                <w:rFonts w:ascii="宋体"/>
                <w:kern w:val="0"/>
                <w:sz w:val="24"/>
                <w:szCs w:val="24"/>
              </w:rPr>
            </w:pPr>
          </w:p>
        </w:tc>
        <w:tc>
          <w:tcPr>
            <w:tcW w:w="2268" w:type="dxa"/>
            <w:vMerge/>
            <w:vAlign w:val="center"/>
          </w:tcPr>
          <w:p w:rsidR="003F5F02" w:rsidRPr="00A82981" w:rsidRDefault="003F5F02" w:rsidP="00F74B86">
            <w:pPr>
              <w:spacing w:line="360" w:lineRule="auto"/>
              <w:jc w:val="center"/>
              <w:rPr>
                <w:rFonts w:ascii="宋体"/>
                <w:kern w:val="0"/>
                <w:sz w:val="24"/>
                <w:szCs w:val="24"/>
              </w:rPr>
            </w:pPr>
          </w:p>
        </w:tc>
        <w:tc>
          <w:tcPr>
            <w:tcW w:w="1418" w:type="dxa"/>
            <w:vAlign w:val="center"/>
          </w:tcPr>
          <w:p w:rsidR="003F5F02" w:rsidRPr="00A82981" w:rsidRDefault="003F5F02" w:rsidP="00F74B86">
            <w:pPr>
              <w:spacing w:line="360" w:lineRule="auto"/>
              <w:jc w:val="center"/>
              <w:rPr>
                <w:rFonts w:ascii="宋体"/>
                <w:kern w:val="0"/>
                <w:sz w:val="24"/>
                <w:szCs w:val="24"/>
              </w:rPr>
            </w:pPr>
            <w:r w:rsidRPr="00A82981">
              <w:rPr>
                <w:rFonts w:ascii="宋体" w:hAnsi="宋体" w:cs="宋体" w:hint="eastAsia"/>
                <w:kern w:val="0"/>
                <w:sz w:val="24"/>
                <w:szCs w:val="24"/>
              </w:rPr>
              <w:t>受益群体</w:t>
            </w:r>
          </w:p>
        </w:tc>
        <w:tc>
          <w:tcPr>
            <w:tcW w:w="4111" w:type="dxa"/>
          </w:tcPr>
          <w:p w:rsidR="003F5F02" w:rsidRPr="00A82981" w:rsidRDefault="003F5F02" w:rsidP="00D56786">
            <w:pPr>
              <w:spacing w:line="360" w:lineRule="auto"/>
              <w:rPr>
                <w:rFonts w:ascii="宋体"/>
                <w:kern w:val="0"/>
                <w:sz w:val="24"/>
                <w:szCs w:val="24"/>
              </w:rPr>
            </w:pPr>
          </w:p>
        </w:tc>
      </w:tr>
      <w:tr w:rsidR="003F5F02" w:rsidRPr="00A82981" w:rsidTr="007956F6">
        <w:trPr>
          <w:trHeight w:val="1010"/>
        </w:trPr>
        <w:tc>
          <w:tcPr>
            <w:tcW w:w="1242" w:type="dxa"/>
            <w:vMerge/>
            <w:vAlign w:val="center"/>
          </w:tcPr>
          <w:p w:rsidR="003F5F02" w:rsidRPr="00A82981" w:rsidRDefault="003F5F02" w:rsidP="00D56786">
            <w:pPr>
              <w:spacing w:line="360" w:lineRule="auto"/>
              <w:jc w:val="center"/>
              <w:rPr>
                <w:rFonts w:ascii="宋体"/>
                <w:kern w:val="0"/>
                <w:sz w:val="24"/>
                <w:szCs w:val="24"/>
              </w:rPr>
            </w:pPr>
          </w:p>
        </w:tc>
        <w:tc>
          <w:tcPr>
            <w:tcW w:w="2268" w:type="dxa"/>
            <w:vMerge/>
            <w:vAlign w:val="center"/>
          </w:tcPr>
          <w:p w:rsidR="003F5F02" w:rsidRPr="00A82981" w:rsidRDefault="003F5F02" w:rsidP="00F74B86">
            <w:pPr>
              <w:spacing w:line="360" w:lineRule="auto"/>
              <w:jc w:val="center"/>
              <w:rPr>
                <w:rFonts w:ascii="宋体"/>
                <w:kern w:val="0"/>
                <w:sz w:val="24"/>
                <w:szCs w:val="24"/>
              </w:rPr>
            </w:pPr>
          </w:p>
        </w:tc>
        <w:tc>
          <w:tcPr>
            <w:tcW w:w="1418" w:type="dxa"/>
            <w:vAlign w:val="center"/>
          </w:tcPr>
          <w:p w:rsidR="003F5F02" w:rsidRPr="00A82981" w:rsidRDefault="003F5F02" w:rsidP="00F74B86">
            <w:pPr>
              <w:spacing w:line="360" w:lineRule="auto"/>
              <w:jc w:val="center"/>
              <w:rPr>
                <w:rFonts w:ascii="宋体"/>
                <w:kern w:val="0"/>
                <w:sz w:val="24"/>
                <w:szCs w:val="24"/>
              </w:rPr>
            </w:pPr>
            <w:r>
              <w:rPr>
                <w:rFonts w:ascii="宋体" w:hAnsi="宋体" w:hint="eastAsia"/>
                <w:kern w:val="0"/>
                <w:sz w:val="24"/>
                <w:szCs w:val="24"/>
              </w:rPr>
              <w:t>活动效果</w:t>
            </w:r>
          </w:p>
        </w:tc>
        <w:tc>
          <w:tcPr>
            <w:tcW w:w="4111" w:type="dxa"/>
          </w:tcPr>
          <w:p w:rsidR="003F5F02" w:rsidRPr="00A82981" w:rsidRDefault="003F5F02" w:rsidP="00D56786">
            <w:pPr>
              <w:spacing w:line="360" w:lineRule="auto"/>
              <w:rPr>
                <w:rFonts w:ascii="宋体"/>
                <w:kern w:val="0"/>
                <w:sz w:val="24"/>
                <w:szCs w:val="24"/>
              </w:rPr>
            </w:pPr>
          </w:p>
        </w:tc>
      </w:tr>
      <w:tr w:rsidR="003F5F02" w:rsidRPr="00A82981" w:rsidTr="00F74B86">
        <w:trPr>
          <w:trHeight w:val="139"/>
        </w:trPr>
        <w:tc>
          <w:tcPr>
            <w:tcW w:w="1242" w:type="dxa"/>
            <w:vMerge/>
            <w:vAlign w:val="center"/>
          </w:tcPr>
          <w:p w:rsidR="003F5F02" w:rsidRPr="00A82981" w:rsidRDefault="003F5F02" w:rsidP="00D56786">
            <w:pPr>
              <w:spacing w:line="360" w:lineRule="auto"/>
              <w:jc w:val="center"/>
              <w:rPr>
                <w:rFonts w:ascii="宋体"/>
                <w:kern w:val="0"/>
                <w:sz w:val="24"/>
                <w:szCs w:val="24"/>
              </w:rPr>
            </w:pPr>
          </w:p>
        </w:tc>
        <w:tc>
          <w:tcPr>
            <w:tcW w:w="2268" w:type="dxa"/>
            <w:vMerge w:val="restart"/>
            <w:vAlign w:val="center"/>
          </w:tcPr>
          <w:p w:rsidR="003F5F02" w:rsidRPr="00A82981" w:rsidRDefault="003F5F02" w:rsidP="00F74B86">
            <w:pPr>
              <w:spacing w:line="360" w:lineRule="auto"/>
              <w:jc w:val="center"/>
              <w:rPr>
                <w:rFonts w:ascii="宋体"/>
                <w:kern w:val="0"/>
                <w:sz w:val="24"/>
                <w:szCs w:val="24"/>
              </w:rPr>
            </w:pPr>
            <w:r w:rsidRPr="00F74B86">
              <w:rPr>
                <w:rFonts w:ascii="宋体" w:hAnsi="宋体" w:hint="eastAsia"/>
                <w:kern w:val="0"/>
                <w:sz w:val="24"/>
                <w:szCs w:val="24"/>
              </w:rPr>
              <w:t>诗文朗诵会</w:t>
            </w:r>
          </w:p>
        </w:tc>
        <w:tc>
          <w:tcPr>
            <w:tcW w:w="1418" w:type="dxa"/>
            <w:vAlign w:val="center"/>
          </w:tcPr>
          <w:p w:rsidR="003F5F02" w:rsidRPr="00A82981" w:rsidRDefault="003F5F02" w:rsidP="00F74B86">
            <w:pPr>
              <w:spacing w:line="360" w:lineRule="auto"/>
              <w:jc w:val="center"/>
              <w:rPr>
                <w:rFonts w:ascii="宋体"/>
                <w:kern w:val="0"/>
                <w:sz w:val="24"/>
                <w:szCs w:val="24"/>
              </w:rPr>
            </w:pPr>
            <w:r>
              <w:rPr>
                <w:rFonts w:ascii="宋体" w:hAnsi="宋体" w:cs="宋体" w:hint="eastAsia"/>
                <w:kern w:val="0"/>
                <w:sz w:val="24"/>
                <w:szCs w:val="24"/>
              </w:rPr>
              <w:t>活动</w:t>
            </w:r>
            <w:r w:rsidRPr="00A82981">
              <w:rPr>
                <w:rFonts w:ascii="宋体" w:hAnsi="宋体" w:cs="宋体" w:hint="eastAsia"/>
                <w:kern w:val="0"/>
                <w:sz w:val="24"/>
                <w:szCs w:val="24"/>
              </w:rPr>
              <w:t>时间</w:t>
            </w:r>
          </w:p>
        </w:tc>
        <w:tc>
          <w:tcPr>
            <w:tcW w:w="4111" w:type="dxa"/>
          </w:tcPr>
          <w:p w:rsidR="003F5F02" w:rsidRPr="00A82981" w:rsidRDefault="003F5F02" w:rsidP="00D56786">
            <w:pPr>
              <w:spacing w:line="360" w:lineRule="auto"/>
              <w:rPr>
                <w:rFonts w:ascii="宋体"/>
                <w:kern w:val="0"/>
                <w:sz w:val="24"/>
                <w:szCs w:val="24"/>
              </w:rPr>
            </w:pPr>
          </w:p>
        </w:tc>
      </w:tr>
      <w:tr w:rsidR="003F5F02" w:rsidRPr="00A82981" w:rsidTr="00F74B86">
        <w:trPr>
          <w:trHeight w:val="139"/>
        </w:trPr>
        <w:tc>
          <w:tcPr>
            <w:tcW w:w="1242" w:type="dxa"/>
            <w:vMerge/>
            <w:vAlign w:val="center"/>
          </w:tcPr>
          <w:p w:rsidR="003F5F02" w:rsidRPr="00A82981" w:rsidRDefault="003F5F02" w:rsidP="00D56786">
            <w:pPr>
              <w:spacing w:line="360" w:lineRule="auto"/>
              <w:jc w:val="center"/>
              <w:rPr>
                <w:rFonts w:ascii="宋体"/>
                <w:kern w:val="0"/>
                <w:sz w:val="24"/>
                <w:szCs w:val="24"/>
              </w:rPr>
            </w:pPr>
          </w:p>
        </w:tc>
        <w:tc>
          <w:tcPr>
            <w:tcW w:w="2268" w:type="dxa"/>
            <w:vMerge/>
            <w:vAlign w:val="center"/>
          </w:tcPr>
          <w:p w:rsidR="003F5F02" w:rsidRPr="00F74B86" w:rsidRDefault="003F5F02" w:rsidP="00F74B86">
            <w:pPr>
              <w:spacing w:line="360" w:lineRule="auto"/>
              <w:jc w:val="center"/>
              <w:rPr>
                <w:rFonts w:ascii="宋体"/>
                <w:kern w:val="0"/>
                <w:sz w:val="24"/>
                <w:szCs w:val="24"/>
              </w:rPr>
            </w:pPr>
          </w:p>
        </w:tc>
        <w:tc>
          <w:tcPr>
            <w:tcW w:w="1418" w:type="dxa"/>
            <w:vAlign w:val="center"/>
          </w:tcPr>
          <w:p w:rsidR="003F5F02" w:rsidRPr="00A82981" w:rsidRDefault="003F5F02" w:rsidP="00F74B86">
            <w:pPr>
              <w:spacing w:line="360" w:lineRule="auto"/>
              <w:jc w:val="center"/>
              <w:rPr>
                <w:rFonts w:ascii="宋体" w:cs="宋体"/>
                <w:kern w:val="0"/>
                <w:sz w:val="24"/>
                <w:szCs w:val="24"/>
              </w:rPr>
            </w:pPr>
            <w:r w:rsidRPr="00A82981">
              <w:rPr>
                <w:rFonts w:ascii="宋体" w:hAnsi="宋体" w:cs="宋体" w:hint="eastAsia"/>
                <w:kern w:val="0"/>
                <w:sz w:val="24"/>
                <w:szCs w:val="24"/>
              </w:rPr>
              <w:t>活动地点</w:t>
            </w:r>
          </w:p>
        </w:tc>
        <w:tc>
          <w:tcPr>
            <w:tcW w:w="4111" w:type="dxa"/>
          </w:tcPr>
          <w:p w:rsidR="003F5F02" w:rsidRPr="00A82981" w:rsidRDefault="003F5F02" w:rsidP="00D56786">
            <w:pPr>
              <w:spacing w:line="360" w:lineRule="auto"/>
              <w:rPr>
                <w:rFonts w:ascii="宋体"/>
                <w:kern w:val="0"/>
                <w:sz w:val="24"/>
                <w:szCs w:val="24"/>
              </w:rPr>
            </w:pPr>
          </w:p>
        </w:tc>
      </w:tr>
      <w:tr w:rsidR="003F5F02" w:rsidRPr="00A82981" w:rsidTr="00F74B86">
        <w:trPr>
          <w:trHeight w:val="139"/>
        </w:trPr>
        <w:tc>
          <w:tcPr>
            <w:tcW w:w="1242" w:type="dxa"/>
            <w:vMerge/>
            <w:vAlign w:val="center"/>
          </w:tcPr>
          <w:p w:rsidR="003F5F02" w:rsidRPr="00A82981" w:rsidRDefault="003F5F02" w:rsidP="00D56786">
            <w:pPr>
              <w:spacing w:line="360" w:lineRule="auto"/>
              <w:jc w:val="center"/>
              <w:rPr>
                <w:rFonts w:ascii="宋体"/>
                <w:kern w:val="0"/>
                <w:sz w:val="24"/>
                <w:szCs w:val="24"/>
              </w:rPr>
            </w:pPr>
          </w:p>
        </w:tc>
        <w:tc>
          <w:tcPr>
            <w:tcW w:w="2268" w:type="dxa"/>
            <w:vMerge/>
            <w:vAlign w:val="center"/>
          </w:tcPr>
          <w:p w:rsidR="003F5F02" w:rsidRPr="00F74B86" w:rsidRDefault="003F5F02" w:rsidP="00F74B86">
            <w:pPr>
              <w:spacing w:line="360" w:lineRule="auto"/>
              <w:jc w:val="center"/>
              <w:rPr>
                <w:rFonts w:ascii="宋体"/>
                <w:kern w:val="0"/>
                <w:sz w:val="24"/>
                <w:szCs w:val="24"/>
              </w:rPr>
            </w:pPr>
          </w:p>
        </w:tc>
        <w:tc>
          <w:tcPr>
            <w:tcW w:w="1418" w:type="dxa"/>
            <w:vAlign w:val="center"/>
          </w:tcPr>
          <w:p w:rsidR="003F5F02" w:rsidRPr="00A82981" w:rsidRDefault="003F5F02" w:rsidP="00F74B86">
            <w:pPr>
              <w:spacing w:line="360" w:lineRule="auto"/>
              <w:jc w:val="center"/>
              <w:rPr>
                <w:rFonts w:ascii="宋体"/>
                <w:kern w:val="0"/>
                <w:sz w:val="24"/>
                <w:szCs w:val="24"/>
              </w:rPr>
            </w:pPr>
            <w:r>
              <w:rPr>
                <w:rFonts w:ascii="宋体" w:hAnsi="宋体" w:hint="eastAsia"/>
                <w:kern w:val="0"/>
                <w:sz w:val="24"/>
                <w:szCs w:val="24"/>
              </w:rPr>
              <w:t>参与人数</w:t>
            </w:r>
          </w:p>
        </w:tc>
        <w:tc>
          <w:tcPr>
            <w:tcW w:w="4111" w:type="dxa"/>
          </w:tcPr>
          <w:p w:rsidR="003F5F02" w:rsidRPr="00A82981" w:rsidRDefault="003F5F02" w:rsidP="00D56786">
            <w:pPr>
              <w:spacing w:line="360" w:lineRule="auto"/>
              <w:rPr>
                <w:rFonts w:ascii="宋体"/>
                <w:kern w:val="0"/>
                <w:sz w:val="24"/>
                <w:szCs w:val="24"/>
              </w:rPr>
            </w:pPr>
          </w:p>
        </w:tc>
      </w:tr>
      <w:tr w:rsidR="003F5F02" w:rsidRPr="00A82981" w:rsidTr="00F74B86">
        <w:trPr>
          <w:trHeight w:val="139"/>
        </w:trPr>
        <w:tc>
          <w:tcPr>
            <w:tcW w:w="1242" w:type="dxa"/>
            <w:vMerge/>
            <w:vAlign w:val="center"/>
          </w:tcPr>
          <w:p w:rsidR="003F5F02" w:rsidRPr="00A82981" w:rsidRDefault="003F5F02" w:rsidP="00D56786">
            <w:pPr>
              <w:spacing w:line="360" w:lineRule="auto"/>
              <w:jc w:val="center"/>
              <w:rPr>
                <w:rFonts w:ascii="宋体"/>
                <w:kern w:val="0"/>
                <w:sz w:val="24"/>
                <w:szCs w:val="24"/>
              </w:rPr>
            </w:pPr>
          </w:p>
        </w:tc>
        <w:tc>
          <w:tcPr>
            <w:tcW w:w="2268" w:type="dxa"/>
            <w:vMerge/>
            <w:vAlign w:val="center"/>
          </w:tcPr>
          <w:p w:rsidR="003F5F02" w:rsidRPr="00F74B86" w:rsidRDefault="003F5F02" w:rsidP="00F74B86">
            <w:pPr>
              <w:spacing w:line="360" w:lineRule="auto"/>
              <w:jc w:val="center"/>
              <w:rPr>
                <w:rFonts w:ascii="宋体"/>
                <w:kern w:val="0"/>
                <w:sz w:val="24"/>
                <w:szCs w:val="24"/>
              </w:rPr>
            </w:pPr>
          </w:p>
        </w:tc>
        <w:tc>
          <w:tcPr>
            <w:tcW w:w="1418" w:type="dxa"/>
            <w:vAlign w:val="center"/>
          </w:tcPr>
          <w:p w:rsidR="003F5F02" w:rsidRPr="00A82981" w:rsidRDefault="003F5F02" w:rsidP="00F74B86">
            <w:pPr>
              <w:spacing w:line="360" w:lineRule="auto"/>
              <w:jc w:val="center"/>
              <w:rPr>
                <w:rFonts w:ascii="宋体"/>
                <w:kern w:val="0"/>
                <w:sz w:val="24"/>
                <w:szCs w:val="24"/>
              </w:rPr>
            </w:pPr>
            <w:r w:rsidRPr="00A82981">
              <w:rPr>
                <w:rFonts w:ascii="宋体" w:hAnsi="宋体" w:cs="宋体" w:hint="eastAsia"/>
                <w:kern w:val="0"/>
                <w:sz w:val="24"/>
                <w:szCs w:val="24"/>
              </w:rPr>
              <w:t>受益群体</w:t>
            </w:r>
          </w:p>
        </w:tc>
        <w:tc>
          <w:tcPr>
            <w:tcW w:w="4111" w:type="dxa"/>
          </w:tcPr>
          <w:p w:rsidR="003F5F02" w:rsidRPr="00A82981" w:rsidRDefault="003F5F02" w:rsidP="00D56786">
            <w:pPr>
              <w:spacing w:line="360" w:lineRule="auto"/>
              <w:rPr>
                <w:rFonts w:ascii="宋体"/>
                <w:kern w:val="0"/>
                <w:sz w:val="24"/>
                <w:szCs w:val="24"/>
              </w:rPr>
            </w:pPr>
          </w:p>
        </w:tc>
      </w:tr>
      <w:tr w:rsidR="003F5F02" w:rsidRPr="00A82981" w:rsidTr="007956F6">
        <w:trPr>
          <w:trHeight w:val="754"/>
        </w:trPr>
        <w:tc>
          <w:tcPr>
            <w:tcW w:w="1242" w:type="dxa"/>
            <w:vMerge/>
            <w:vAlign w:val="center"/>
          </w:tcPr>
          <w:p w:rsidR="003F5F02" w:rsidRPr="00A82981" w:rsidRDefault="003F5F02" w:rsidP="00D56786">
            <w:pPr>
              <w:spacing w:line="360" w:lineRule="auto"/>
              <w:jc w:val="center"/>
              <w:rPr>
                <w:rFonts w:ascii="宋体"/>
                <w:kern w:val="0"/>
                <w:sz w:val="24"/>
                <w:szCs w:val="24"/>
              </w:rPr>
            </w:pPr>
          </w:p>
        </w:tc>
        <w:tc>
          <w:tcPr>
            <w:tcW w:w="2268" w:type="dxa"/>
            <w:vMerge/>
            <w:vAlign w:val="center"/>
          </w:tcPr>
          <w:p w:rsidR="003F5F02" w:rsidRPr="00F74B86" w:rsidRDefault="003F5F02" w:rsidP="00F74B86">
            <w:pPr>
              <w:spacing w:line="360" w:lineRule="auto"/>
              <w:jc w:val="center"/>
              <w:rPr>
                <w:rFonts w:ascii="宋体"/>
                <w:kern w:val="0"/>
                <w:sz w:val="24"/>
                <w:szCs w:val="24"/>
              </w:rPr>
            </w:pPr>
          </w:p>
        </w:tc>
        <w:tc>
          <w:tcPr>
            <w:tcW w:w="1418" w:type="dxa"/>
            <w:vAlign w:val="center"/>
          </w:tcPr>
          <w:p w:rsidR="003F5F02" w:rsidRPr="00A82981" w:rsidRDefault="003F5F02" w:rsidP="00F74B86">
            <w:pPr>
              <w:spacing w:line="360" w:lineRule="auto"/>
              <w:jc w:val="center"/>
              <w:rPr>
                <w:rFonts w:ascii="宋体"/>
                <w:kern w:val="0"/>
                <w:sz w:val="24"/>
                <w:szCs w:val="24"/>
              </w:rPr>
            </w:pPr>
            <w:r>
              <w:rPr>
                <w:rFonts w:ascii="宋体" w:hAnsi="宋体" w:hint="eastAsia"/>
                <w:kern w:val="0"/>
                <w:sz w:val="24"/>
                <w:szCs w:val="24"/>
              </w:rPr>
              <w:t>活动效果</w:t>
            </w:r>
          </w:p>
        </w:tc>
        <w:tc>
          <w:tcPr>
            <w:tcW w:w="4111" w:type="dxa"/>
          </w:tcPr>
          <w:p w:rsidR="003F5F02" w:rsidRPr="00A82981" w:rsidRDefault="003F5F02" w:rsidP="00D56786">
            <w:pPr>
              <w:spacing w:line="360" w:lineRule="auto"/>
              <w:rPr>
                <w:rFonts w:ascii="宋体"/>
                <w:kern w:val="0"/>
                <w:sz w:val="24"/>
                <w:szCs w:val="24"/>
              </w:rPr>
            </w:pPr>
          </w:p>
        </w:tc>
      </w:tr>
      <w:tr w:rsidR="003F5F02" w:rsidRPr="00A82981" w:rsidTr="00F74B86">
        <w:trPr>
          <w:trHeight w:val="139"/>
        </w:trPr>
        <w:tc>
          <w:tcPr>
            <w:tcW w:w="1242" w:type="dxa"/>
            <w:vMerge/>
            <w:vAlign w:val="center"/>
          </w:tcPr>
          <w:p w:rsidR="003F5F02" w:rsidRPr="00A82981" w:rsidRDefault="003F5F02" w:rsidP="00D56786">
            <w:pPr>
              <w:spacing w:line="360" w:lineRule="auto"/>
              <w:jc w:val="center"/>
              <w:rPr>
                <w:rFonts w:ascii="宋体"/>
                <w:kern w:val="0"/>
                <w:sz w:val="24"/>
                <w:szCs w:val="24"/>
              </w:rPr>
            </w:pPr>
          </w:p>
        </w:tc>
        <w:tc>
          <w:tcPr>
            <w:tcW w:w="2268" w:type="dxa"/>
            <w:vMerge w:val="restart"/>
            <w:vAlign w:val="center"/>
          </w:tcPr>
          <w:p w:rsidR="003F5F02" w:rsidRPr="00F74B86" w:rsidRDefault="003F5F02" w:rsidP="00F74B86">
            <w:pPr>
              <w:spacing w:line="360" w:lineRule="auto"/>
              <w:jc w:val="center"/>
              <w:rPr>
                <w:rFonts w:ascii="宋体"/>
                <w:kern w:val="0"/>
                <w:sz w:val="24"/>
                <w:szCs w:val="24"/>
              </w:rPr>
            </w:pPr>
            <w:r w:rsidRPr="00F74B86">
              <w:rPr>
                <w:rFonts w:ascii="宋体" w:hAnsi="宋体" w:hint="eastAsia"/>
                <w:kern w:val="0"/>
                <w:sz w:val="24"/>
                <w:szCs w:val="24"/>
              </w:rPr>
              <w:t>公益读书讲座</w:t>
            </w:r>
          </w:p>
        </w:tc>
        <w:tc>
          <w:tcPr>
            <w:tcW w:w="1418" w:type="dxa"/>
            <w:vAlign w:val="center"/>
          </w:tcPr>
          <w:p w:rsidR="003F5F02" w:rsidRPr="00A82981" w:rsidRDefault="003F5F02" w:rsidP="00F74B86">
            <w:pPr>
              <w:spacing w:line="360" w:lineRule="auto"/>
              <w:jc w:val="center"/>
              <w:rPr>
                <w:rFonts w:ascii="宋体"/>
                <w:kern w:val="0"/>
                <w:sz w:val="24"/>
                <w:szCs w:val="24"/>
              </w:rPr>
            </w:pPr>
            <w:r>
              <w:rPr>
                <w:rFonts w:ascii="宋体" w:hAnsi="宋体" w:cs="宋体" w:hint="eastAsia"/>
                <w:kern w:val="0"/>
                <w:sz w:val="24"/>
                <w:szCs w:val="24"/>
              </w:rPr>
              <w:t>活动</w:t>
            </w:r>
            <w:r w:rsidRPr="00A82981">
              <w:rPr>
                <w:rFonts w:ascii="宋体" w:hAnsi="宋体" w:cs="宋体" w:hint="eastAsia"/>
                <w:kern w:val="0"/>
                <w:sz w:val="24"/>
                <w:szCs w:val="24"/>
              </w:rPr>
              <w:t>时间</w:t>
            </w:r>
          </w:p>
        </w:tc>
        <w:tc>
          <w:tcPr>
            <w:tcW w:w="4111" w:type="dxa"/>
          </w:tcPr>
          <w:p w:rsidR="003F5F02" w:rsidRPr="00A82981" w:rsidRDefault="003F5F02" w:rsidP="00D56786">
            <w:pPr>
              <w:spacing w:line="360" w:lineRule="auto"/>
              <w:rPr>
                <w:rFonts w:ascii="宋体"/>
                <w:kern w:val="0"/>
                <w:sz w:val="24"/>
                <w:szCs w:val="24"/>
              </w:rPr>
            </w:pPr>
          </w:p>
        </w:tc>
      </w:tr>
      <w:tr w:rsidR="003F5F02" w:rsidRPr="00A82981" w:rsidTr="00F74B86">
        <w:trPr>
          <w:trHeight w:val="139"/>
        </w:trPr>
        <w:tc>
          <w:tcPr>
            <w:tcW w:w="1242" w:type="dxa"/>
            <w:vMerge/>
            <w:vAlign w:val="center"/>
          </w:tcPr>
          <w:p w:rsidR="003F5F02" w:rsidRPr="00A82981" w:rsidRDefault="003F5F02" w:rsidP="00D56786">
            <w:pPr>
              <w:spacing w:line="360" w:lineRule="auto"/>
              <w:jc w:val="center"/>
              <w:rPr>
                <w:rFonts w:ascii="宋体"/>
                <w:kern w:val="0"/>
                <w:sz w:val="24"/>
                <w:szCs w:val="24"/>
              </w:rPr>
            </w:pPr>
          </w:p>
        </w:tc>
        <w:tc>
          <w:tcPr>
            <w:tcW w:w="2268" w:type="dxa"/>
            <w:vMerge/>
          </w:tcPr>
          <w:p w:rsidR="003F5F02" w:rsidRPr="00F74B86" w:rsidRDefault="003F5F02" w:rsidP="00D56786">
            <w:pPr>
              <w:spacing w:line="360" w:lineRule="auto"/>
              <w:rPr>
                <w:rFonts w:ascii="宋体"/>
                <w:kern w:val="0"/>
                <w:sz w:val="24"/>
                <w:szCs w:val="24"/>
              </w:rPr>
            </w:pPr>
          </w:p>
        </w:tc>
        <w:tc>
          <w:tcPr>
            <w:tcW w:w="1418" w:type="dxa"/>
            <w:vAlign w:val="center"/>
          </w:tcPr>
          <w:p w:rsidR="003F5F02" w:rsidRPr="00A82981" w:rsidRDefault="003F5F02" w:rsidP="00F74B86">
            <w:pPr>
              <w:spacing w:line="360" w:lineRule="auto"/>
              <w:jc w:val="center"/>
              <w:rPr>
                <w:rFonts w:ascii="宋体" w:cs="宋体"/>
                <w:kern w:val="0"/>
                <w:sz w:val="24"/>
                <w:szCs w:val="24"/>
              </w:rPr>
            </w:pPr>
            <w:r w:rsidRPr="00A82981">
              <w:rPr>
                <w:rFonts w:ascii="宋体" w:hAnsi="宋体" w:cs="宋体" w:hint="eastAsia"/>
                <w:kern w:val="0"/>
                <w:sz w:val="24"/>
                <w:szCs w:val="24"/>
              </w:rPr>
              <w:t>活动地点</w:t>
            </w:r>
          </w:p>
        </w:tc>
        <w:tc>
          <w:tcPr>
            <w:tcW w:w="4111" w:type="dxa"/>
          </w:tcPr>
          <w:p w:rsidR="003F5F02" w:rsidRPr="00A82981" w:rsidRDefault="003F5F02" w:rsidP="00D56786">
            <w:pPr>
              <w:spacing w:line="360" w:lineRule="auto"/>
              <w:rPr>
                <w:rFonts w:ascii="宋体"/>
                <w:kern w:val="0"/>
                <w:sz w:val="24"/>
                <w:szCs w:val="24"/>
              </w:rPr>
            </w:pPr>
          </w:p>
        </w:tc>
      </w:tr>
      <w:tr w:rsidR="003F5F02" w:rsidRPr="00A82981" w:rsidTr="00F74B86">
        <w:trPr>
          <w:trHeight w:val="139"/>
        </w:trPr>
        <w:tc>
          <w:tcPr>
            <w:tcW w:w="1242" w:type="dxa"/>
            <w:vMerge/>
            <w:vAlign w:val="center"/>
          </w:tcPr>
          <w:p w:rsidR="003F5F02" w:rsidRPr="00A82981" w:rsidRDefault="003F5F02" w:rsidP="00D56786">
            <w:pPr>
              <w:spacing w:line="360" w:lineRule="auto"/>
              <w:jc w:val="center"/>
              <w:rPr>
                <w:rFonts w:ascii="宋体"/>
                <w:kern w:val="0"/>
                <w:sz w:val="24"/>
                <w:szCs w:val="24"/>
              </w:rPr>
            </w:pPr>
          </w:p>
        </w:tc>
        <w:tc>
          <w:tcPr>
            <w:tcW w:w="2268" w:type="dxa"/>
            <w:vMerge/>
          </w:tcPr>
          <w:p w:rsidR="003F5F02" w:rsidRPr="00F74B86" w:rsidRDefault="003F5F02" w:rsidP="00D56786">
            <w:pPr>
              <w:spacing w:line="360" w:lineRule="auto"/>
              <w:rPr>
                <w:rFonts w:ascii="宋体"/>
                <w:kern w:val="0"/>
                <w:sz w:val="24"/>
                <w:szCs w:val="24"/>
              </w:rPr>
            </w:pPr>
          </w:p>
        </w:tc>
        <w:tc>
          <w:tcPr>
            <w:tcW w:w="1418" w:type="dxa"/>
            <w:vAlign w:val="center"/>
          </w:tcPr>
          <w:p w:rsidR="003F5F02" w:rsidRPr="00A82981" w:rsidRDefault="003F5F02" w:rsidP="00F74B86">
            <w:pPr>
              <w:spacing w:line="360" w:lineRule="auto"/>
              <w:jc w:val="center"/>
              <w:rPr>
                <w:rFonts w:ascii="宋体"/>
                <w:kern w:val="0"/>
                <w:sz w:val="24"/>
                <w:szCs w:val="24"/>
              </w:rPr>
            </w:pPr>
            <w:r>
              <w:rPr>
                <w:rFonts w:ascii="宋体" w:hAnsi="宋体" w:hint="eastAsia"/>
                <w:kern w:val="0"/>
                <w:sz w:val="24"/>
                <w:szCs w:val="24"/>
              </w:rPr>
              <w:t>参与人数</w:t>
            </w:r>
          </w:p>
        </w:tc>
        <w:tc>
          <w:tcPr>
            <w:tcW w:w="4111" w:type="dxa"/>
          </w:tcPr>
          <w:p w:rsidR="003F5F02" w:rsidRPr="00A82981" w:rsidRDefault="003F5F02" w:rsidP="00D56786">
            <w:pPr>
              <w:spacing w:line="360" w:lineRule="auto"/>
              <w:rPr>
                <w:rFonts w:ascii="宋体"/>
                <w:kern w:val="0"/>
                <w:sz w:val="24"/>
                <w:szCs w:val="24"/>
              </w:rPr>
            </w:pPr>
          </w:p>
        </w:tc>
      </w:tr>
      <w:tr w:rsidR="003F5F02" w:rsidRPr="00A82981" w:rsidTr="00F74B86">
        <w:trPr>
          <w:trHeight w:val="139"/>
        </w:trPr>
        <w:tc>
          <w:tcPr>
            <w:tcW w:w="1242" w:type="dxa"/>
            <w:vMerge/>
            <w:vAlign w:val="center"/>
          </w:tcPr>
          <w:p w:rsidR="003F5F02" w:rsidRPr="00A82981" w:rsidRDefault="003F5F02" w:rsidP="00D56786">
            <w:pPr>
              <w:spacing w:line="360" w:lineRule="auto"/>
              <w:jc w:val="center"/>
              <w:rPr>
                <w:rFonts w:ascii="宋体"/>
                <w:kern w:val="0"/>
                <w:sz w:val="24"/>
                <w:szCs w:val="24"/>
              </w:rPr>
            </w:pPr>
          </w:p>
        </w:tc>
        <w:tc>
          <w:tcPr>
            <w:tcW w:w="2268" w:type="dxa"/>
            <w:vMerge/>
          </w:tcPr>
          <w:p w:rsidR="003F5F02" w:rsidRPr="00F74B86" w:rsidRDefault="003F5F02" w:rsidP="00D56786">
            <w:pPr>
              <w:spacing w:line="360" w:lineRule="auto"/>
              <w:rPr>
                <w:rFonts w:ascii="宋体"/>
                <w:kern w:val="0"/>
                <w:sz w:val="24"/>
                <w:szCs w:val="24"/>
              </w:rPr>
            </w:pPr>
          </w:p>
        </w:tc>
        <w:tc>
          <w:tcPr>
            <w:tcW w:w="1418" w:type="dxa"/>
            <w:vAlign w:val="center"/>
          </w:tcPr>
          <w:p w:rsidR="003F5F02" w:rsidRPr="00A82981" w:rsidRDefault="003F5F02" w:rsidP="00F74B86">
            <w:pPr>
              <w:spacing w:line="360" w:lineRule="auto"/>
              <w:jc w:val="center"/>
              <w:rPr>
                <w:rFonts w:ascii="宋体"/>
                <w:kern w:val="0"/>
                <w:sz w:val="24"/>
                <w:szCs w:val="24"/>
              </w:rPr>
            </w:pPr>
            <w:r w:rsidRPr="00A82981">
              <w:rPr>
                <w:rFonts w:ascii="宋体" w:hAnsi="宋体" w:cs="宋体" w:hint="eastAsia"/>
                <w:kern w:val="0"/>
                <w:sz w:val="24"/>
                <w:szCs w:val="24"/>
              </w:rPr>
              <w:t>受益群体</w:t>
            </w:r>
          </w:p>
        </w:tc>
        <w:tc>
          <w:tcPr>
            <w:tcW w:w="4111" w:type="dxa"/>
          </w:tcPr>
          <w:p w:rsidR="003F5F02" w:rsidRPr="00A82981" w:rsidRDefault="003F5F02" w:rsidP="00D56786">
            <w:pPr>
              <w:spacing w:line="360" w:lineRule="auto"/>
              <w:rPr>
                <w:rFonts w:ascii="宋体"/>
                <w:kern w:val="0"/>
                <w:sz w:val="24"/>
                <w:szCs w:val="24"/>
              </w:rPr>
            </w:pPr>
          </w:p>
        </w:tc>
      </w:tr>
      <w:tr w:rsidR="003F5F02" w:rsidRPr="00A82981" w:rsidTr="00F74B86">
        <w:trPr>
          <w:trHeight w:val="1059"/>
        </w:trPr>
        <w:tc>
          <w:tcPr>
            <w:tcW w:w="1242" w:type="dxa"/>
            <w:vMerge/>
            <w:vAlign w:val="center"/>
          </w:tcPr>
          <w:p w:rsidR="003F5F02" w:rsidRPr="00A82981" w:rsidRDefault="003F5F02" w:rsidP="00D56786">
            <w:pPr>
              <w:spacing w:line="360" w:lineRule="auto"/>
              <w:jc w:val="center"/>
              <w:rPr>
                <w:rFonts w:ascii="宋体"/>
                <w:kern w:val="0"/>
                <w:sz w:val="24"/>
                <w:szCs w:val="24"/>
              </w:rPr>
            </w:pPr>
          </w:p>
        </w:tc>
        <w:tc>
          <w:tcPr>
            <w:tcW w:w="2268" w:type="dxa"/>
            <w:vMerge/>
          </w:tcPr>
          <w:p w:rsidR="003F5F02" w:rsidRPr="00F74B86" w:rsidRDefault="003F5F02" w:rsidP="00D56786">
            <w:pPr>
              <w:spacing w:line="360" w:lineRule="auto"/>
              <w:rPr>
                <w:rFonts w:ascii="宋体"/>
                <w:kern w:val="0"/>
                <w:sz w:val="24"/>
                <w:szCs w:val="24"/>
              </w:rPr>
            </w:pPr>
          </w:p>
        </w:tc>
        <w:tc>
          <w:tcPr>
            <w:tcW w:w="1418" w:type="dxa"/>
            <w:vAlign w:val="center"/>
          </w:tcPr>
          <w:p w:rsidR="003F5F02" w:rsidRPr="00A82981" w:rsidRDefault="003F5F02" w:rsidP="00F74B86">
            <w:pPr>
              <w:spacing w:line="360" w:lineRule="auto"/>
              <w:jc w:val="center"/>
              <w:rPr>
                <w:rFonts w:ascii="宋体"/>
                <w:kern w:val="0"/>
                <w:sz w:val="24"/>
                <w:szCs w:val="24"/>
              </w:rPr>
            </w:pPr>
            <w:r>
              <w:rPr>
                <w:rFonts w:ascii="宋体" w:hAnsi="宋体" w:hint="eastAsia"/>
                <w:kern w:val="0"/>
                <w:sz w:val="24"/>
                <w:szCs w:val="24"/>
              </w:rPr>
              <w:t>活动效果</w:t>
            </w:r>
          </w:p>
        </w:tc>
        <w:tc>
          <w:tcPr>
            <w:tcW w:w="4111" w:type="dxa"/>
          </w:tcPr>
          <w:p w:rsidR="003F5F02" w:rsidRPr="00A82981" w:rsidRDefault="003F5F02" w:rsidP="00D56786">
            <w:pPr>
              <w:spacing w:line="360" w:lineRule="auto"/>
              <w:rPr>
                <w:rFonts w:ascii="宋体"/>
                <w:kern w:val="0"/>
                <w:sz w:val="24"/>
                <w:szCs w:val="24"/>
              </w:rPr>
            </w:pPr>
          </w:p>
        </w:tc>
      </w:tr>
      <w:tr w:rsidR="003F5F02" w:rsidRPr="00A82981" w:rsidTr="00F74B86">
        <w:trPr>
          <w:trHeight w:val="550"/>
        </w:trPr>
        <w:tc>
          <w:tcPr>
            <w:tcW w:w="1242" w:type="dxa"/>
            <w:vMerge/>
            <w:vAlign w:val="center"/>
          </w:tcPr>
          <w:p w:rsidR="003F5F02" w:rsidRPr="00A82981" w:rsidRDefault="003F5F02" w:rsidP="00D56786">
            <w:pPr>
              <w:spacing w:line="360" w:lineRule="auto"/>
              <w:jc w:val="center"/>
              <w:rPr>
                <w:rFonts w:ascii="宋体"/>
                <w:kern w:val="0"/>
                <w:sz w:val="24"/>
                <w:szCs w:val="24"/>
              </w:rPr>
            </w:pPr>
          </w:p>
        </w:tc>
        <w:tc>
          <w:tcPr>
            <w:tcW w:w="2268" w:type="dxa"/>
            <w:vAlign w:val="center"/>
          </w:tcPr>
          <w:p w:rsidR="003F5F02" w:rsidRPr="00F74B86" w:rsidRDefault="003F5F02" w:rsidP="00F74B86">
            <w:pPr>
              <w:spacing w:line="360" w:lineRule="auto"/>
              <w:jc w:val="center"/>
              <w:rPr>
                <w:rFonts w:ascii="宋体"/>
                <w:color w:val="808080"/>
                <w:kern w:val="0"/>
                <w:szCs w:val="21"/>
              </w:rPr>
            </w:pPr>
            <w:r w:rsidRPr="00F74B86">
              <w:rPr>
                <w:rFonts w:ascii="宋体" w:hAnsi="宋体" w:hint="eastAsia"/>
                <w:color w:val="808080"/>
                <w:kern w:val="0"/>
                <w:szCs w:val="21"/>
              </w:rPr>
              <w:t>其他活动请自行填写</w:t>
            </w:r>
          </w:p>
        </w:tc>
        <w:tc>
          <w:tcPr>
            <w:tcW w:w="1418" w:type="dxa"/>
            <w:vAlign w:val="center"/>
          </w:tcPr>
          <w:p w:rsidR="003F5F02" w:rsidRDefault="003F5F02" w:rsidP="00F74B86">
            <w:pPr>
              <w:spacing w:line="360" w:lineRule="auto"/>
              <w:jc w:val="center"/>
              <w:rPr>
                <w:rFonts w:ascii="宋体"/>
                <w:kern w:val="0"/>
                <w:sz w:val="24"/>
                <w:szCs w:val="24"/>
              </w:rPr>
            </w:pPr>
          </w:p>
        </w:tc>
        <w:tc>
          <w:tcPr>
            <w:tcW w:w="4111" w:type="dxa"/>
          </w:tcPr>
          <w:p w:rsidR="003F5F02" w:rsidRPr="00A82981" w:rsidRDefault="003F5F02" w:rsidP="00D56786">
            <w:pPr>
              <w:spacing w:line="360" w:lineRule="auto"/>
              <w:rPr>
                <w:rFonts w:ascii="宋体"/>
                <w:kern w:val="0"/>
                <w:sz w:val="24"/>
                <w:szCs w:val="24"/>
              </w:rPr>
            </w:pPr>
          </w:p>
        </w:tc>
      </w:tr>
    </w:tbl>
    <w:p w:rsidR="003F5F02" w:rsidRPr="00F55DA3" w:rsidRDefault="003F5F02" w:rsidP="002004B6">
      <w:pPr>
        <w:jc w:val="left"/>
        <w:rPr>
          <w:rFonts w:ascii="仿宋_GB2312" w:eastAsia="仿宋_GB2312"/>
          <w:sz w:val="32"/>
          <w:szCs w:val="32"/>
          <w:u w:val="single"/>
        </w:rPr>
      </w:pPr>
      <w:r>
        <w:rPr>
          <w:rFonts w:ascii="仿宋_GB2312" w:eastAsia="仿宋_GB2312" w:hint="eastAsia"/>
          <w:sz w:val="32"/>
          <w:szCs w:val="32"/>
        </w:rPr>
        <w:t>填表单位：</w:t>
      </w:r>
    </w:p>
    <w:p w:rsidR="003F5F02" w:rsidRPr="00F55DA3" w:rsidRDefault="003F5F02" w:rsidP="002004B6">
      <w:pPr>
        <w:jc w:val="left"/>
        <w:rPr>
          <w:rFonts w:ascii="仿宋_GB2312" w:eastAsia="仿宋_GB2312"/>
          <w:sz w:val="32"/>
          <w:szCs w:val="32"/>
          <w:u w:val="single"/>
        </w:rPr>
      </w:pPr>
      <w:r>
        <w:rPr>
          <w:rFonts w:ascii="仿宋_GB2312" w:eastAsia="仿宋_GB2312" w:hint="eastAsia"/>
          <w:sz w:val="32"/>
          <w:szCs w:val="32"/>
        </w:rPr>
        <w:t>联系人：</w:t>
      </w:r>
    </w:p>
    <w:p w:rsidR="003F5F02" w:rsidRDefault="003F5F02" w:rsidP="002004B6">
      <w:pPr>
        <w:jc w:val="left"/>
        <w:rPr>
          <w:rFonts w:ascii="仿宋_GB2312" w:eastAsia="仿宋_GB2312"/>
          <w:sz w:val="32"/>
          <w:szCs w:val="32"/>
          <w:u w:val="single"/>
        </w:rPr>
      </w:pPr>
      <w:r>
        <w:rPr>
          <w:rFonts w:ascii="仿宋_GB2312" w:eastAsia="仿宋_GB2312" w:hint="eastAsia"/>
          <w:sz w:val="32"/>
          <w:szCs w:val="32"/>
        </w:rPr>
        <w:t>联系电话：</w:t>
      </w:r>
    </w:p>
    <w:p w:rsidR="003F5F02" w:rsidRPr="002004B6" w:rsidRDefault="003F5F02" w:rsidP="002004B6">
      <w:pPr>
        <w:jc w:val="left"/>
        <w:rPr>
          <w:rFonts w:ascii="仿宋_GB2312" w:eastAsia="仿宋_GB2312"/>
          <w:szCs w:val="21"/>
        </w:rPr>
      </w:pPr>
    </w:p>
    <w:p w:rsidR="003F5F02" w:rsidRPr="002004B6" w:rsidRDefault="003F5F02" w:rsidP="009C70F5">
      <w:pPr>
        <w:jc w:val="left"/>
        <w:rPr>
          <w:rFonts w:ascii="黑体" w:eastAsia="黑体" w:hAnsi="Times New Roman"/>
          <w:b/>
          <w:sz w:val="28"/>
          <w:szCs w:val="28"/>
        </w:rPr>
      </w:pPr>
      <w:r w:rsidRPr="00635206">
        <w:rPr>
          <w:rFonts w:ascii="仿宋_GB2312" w:eastAsia="仿宋_GB2312" w:hint="eastAsia"/>
          <w:b/>
          <w:sz w:val="28"/>
          <w:szCs w:val="28"/>
        </w:rPr>
        <w:t>备注：本表是邮寄证书和发放奖品的依据，请认真填写。</w:t>
      </w:r>
    </w:p>
    <w:sectPr w:rsidR="003F5F02" w:rsidRPr="002004B6" w:rsidSect="00FC53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8B" w:rsidRDefault="0022358B" w:rsidP="00915A66">
      <w:r>
        <w:separator/>
      </w:r>
    </w:p>
  </w:endnote>
  <w:endnote w:type="continuationSeparator" w:id="0">
    <w:p w:rsidR="0022358B" w:rsidRDefault="0022358B" w:rsidP="0091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仿宋"/>
    <w:panose1 w:val="00000000000000000000"/>
    <w:charset w:val="86"/>
    <w:family w:val="swiss"/>
    <w:notTrueType/>
    <w:pitch w:val="default"/>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8B" w:rsidRDefault="0022358B" w:rsidP="00915A66">
      <w:r>
        <w:separator/>
      </w:r>
    </w:p>
  </w:footnote>
  <w:footnote w:type="continuationSeparator" w:id="0">
    <w:p w:rsidR="0022358B" w:rsidRDefault="0022358B" w:rsidP="00915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0C8A"/>
    <w:multiLevelType w:val="hybridMultilevel"/>
    <w:tmpl w:val="283E5D9E"/>
    <w:lvl w:ilvl="0" w:tplc="78C6B5A0">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1165724F"/>
    <w:multiLevelType w:val="hybridMultilevel"/>
    <w:tmpl w:val="E1F899C8"/>
    <w:lvl w:ilvl="0" w:tplc="BFC69ED6">
      <w:start w:val="1"/>
      <w:numFmt w:val="japaneseCounting"/>
      <w:lvlText w:val="（%1）"/>
      <w:lvlJc w:val="left"/>
      <w:pPr>
        <w:ind w:left="1560" w:hanging="10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58B"/>
    <w:rsid w:val="00004BF5"/>
    <w:rsid w:val="00005786"/>
    <w:rsid w:val="000128E0"/>
    <w:rsid w:val="00017B5A"/>
    <w:rsid w:val="00030CAA"/>
    <w:rsid w:val="000445F2"/>
    <w:rsid w:val="00074C00"/>
    <w:rsid w:val="000917EC"/>
    <w:rsid w:val="000A3B81"/>
    <w:rsid w:val="000B1639"/>
    <w:rsid w:val="000D611C"/>
    <w:rsid w:val="001317FD"/>
    <w:rsid w:val="001439E8"/>
    <w:rsid w:val="0015327E"/>
    <w:rsid w:val="001657CC"/>
    <w:rsid w:val="001C2DEC"/>
    <w:rsid w:val="001C560C"/>
    <w:rsid w:val="001D7A5E"/>
    <w:rsid w:val="001E018B"/>
    <w:rsid w:val="001E3EBC"/>
    <w:rsid w:val="001F0880"/>
    <w:rsid w:val="001F33E7"/>
    <w:rsid w:val="002004B6"/>
    <w:rsid w:val="00204051"/>
    <w:rsid w:val="002065CC"/>
    <w:rsid w:val="0021070D"/>
    <w:rsid w:val="0022358B"/>
    <w:rsid w:val="002502F4"/>
    <w:rsid w:val="002507BD"/>
    <w:rsid w:val="0025192F"/>
    <w:rsid w:val="002552CC"/>
    <w:rsid w:val="00255969"/>
    <w:rsid w:val="002667D5"/>
    <w:rsid w:val="00275FF9"/>
    <w:rsid w:val="002976A0"/>
    <w:rsid w:val="002C0AAE"/>
    <w:rsid w:val="00302628"/>
    <w:rsid w:val="003039AC"/>
    <w:rsid w:val="003115DC"/>
    <w:rsid w:val="00317056"/>
    <w:rsid w:val="00323E49"/>
    <w:rsid w:val="00370A96"/>
    <w:rsid w:val="003905A3"/>
    <w:rsid w:val="003940CA"/>
    <w:rsid w:val="003F0B57"/>
    <w:rsid w:val="003F5F02"/>
    <w:rsid w:val="0041083F"/>
    <w:rsid w:val="00411769"/>
    <w:rsid w:val="00415E5D"/>
    <w:rsid w:val="004332C3"/>
    <w:rsid w:val="00462351"/>
    <w:rsid w:val="004723BF"/>
    <w:rsid w:val="004804F4"/>
    <w:rsid w:val="0049038A"/>
    <w:rsid w:val="004A3B0B"/>
    <w:rsid w:val="004C5985"/>
    <w:rsid w:val="004C5F95"/>
    <w:rsid w:val="004E70E6"/>
    <w:rsid w:val="00514E93"/>
    <w:rsid w:val="00516E1D"/>
    <w:rsid w:val="00562AE7"/>
    <w:rsid w:val="00587B96"/>
    <w:rsid w:val="00594D66"/>
    <w:rsid w:val="005A2C48"/>
    <w:rsid w:val="005A575D"/>
    <w:rsid w:val="0061118F"/>
    <w:rsid w:val="00635206"/>
    <w:rsid w:val="006404C1"/>
    <w:rsid w:val="006544DF"/>
    <w:rsid w:val="00655487"/>
    <w:rsid w:val="00664BF9"/>
    <w:rsid w:val="00675D06"/>
    <w:rsid w:val="006831B0"/>
    <w:rsid w:val="006B6120"/>
    <w:rsid w:val="006C0610"/>
    <w:rsid w:val="006D1E0E"/>
    <w:rsid w:val="006F2B02"/>
    <w:rsid w:val="006F6178"/>
    <w:rsid w:val="006F6EFD"/>
    <w:rsid w:val="00717665"/>
    <w:rsid w:val="0072669B"/>
    <w:rsid w:val="0076789A"/>
    <w:rsid w:val="0077454E"/>
    <w:rsid w:val="007956F6"/>
    <w:rsid w:val="007B142A"/>
    <w:rsid w:val="00820517"/>
    <w:rsid w:val="00830C6B"/>
    <w:rsid w:val="00830CA7"/>
    <w:rsid w:val="0083558B"/>
    <w:rsid w:val="00853996"/>
    <w:rsid w:val="00866874"/>
    <w:rsid w:val="008A27F4"/>
    <w:rsid w:val="008B0145"/>
    <w:rsid w:val="008B4D9F"/>
    <w:rsid w:val="008C2E0A"/>
    <w:rsid w:val="008D2EDD"/>
    <w:rsid w:val="008D7DA2"/>
    <w:rsid w:val="008E12DA"/>
    <w:rsid w:val="008F087B"/>
    <w:rsid w:val="008F3392"/>
    <w:rsid w:val="008F621B"/>
    <w:rsid w:val="009132C8"/>
    <w:rsid w:val="00915A66"/>
    <w:rsid w:val="009263D4"/>
    <w:rsid w:val="009515B3"/>
    <w:rsid w:val="00956FE7"/>
    <w:rsid w:val="009A798D"/>
    <w:rsid w:val="009C70F5"/>
    <w:rsid w:val="009D0CA0"/>
    <w:rsid w:val="009D38AE"/>
    <w:rsid w:val="009D5411"/>
    <w:rsid w:val="009D71CB"/>
    <w:rsid w:val="009E0918"/>
    <w:rsid w:val="009E5C3D"/>
    <w:rsid w:val="00A07212"/>
    <w:rsid w:val="00A355BD"/>
    <w:rsid w:val="00A37A25"/>
    <w:rsid w:val="00A54C04"/>
    <w:rsid w:val="00A55E0C"/>
    <w:rsid w:val="00A82981"/>
    <w:rsid w:val="00A95D2B"/>
    <w:rsid w:val="00AC0608"/>
    <w:rsid w:val="00AC42EA"/>
    <w:rsid w:val="00AC7A86"/>
    <w:rsid w:val="00AE0C55"/>
    <w:rsid w:val="00AE5EF6"/>
    <w:rsid w:val="00AF03B3"/>
    <w:rsid w:val="00B04160"/>
    <w:rsid w:val="00B05B1E"/>
    <w:rsid w:val="00B06595"/>
    <w:rsid w:val="00B1336A"/>
    <w:rsid w:val="00B264F1"/>
    <w:rsid w:val="00B26B49"/>
    <w:rsid w:val="00B32E50"/>
    <w:rsid w:val="00B35346"/>
    <w:rsid w:val="00B4216C"/>
    <w:rsid w:val="00B54503"/>
    <w:rsid w:val="00B66EEB"/>
    <w:rsid w:val="00BB50E2"/>
    <w:rsid w:val="00BC14FE"/>
    <w:rsid w:val="00BE2AEB"/>
    <w:rsid w:val="00BF1B65"/>
    <w:rsid w:val="00BF5DA9"/>
    <w:rsid w:val="00C13236"/>
    <w:rsid w:val="00C2509D"/>
    <w:rsid w:val="00C26DB3"/>
    <w:rsid w:val="00C60B33"/>
    <w:rsid w:val="00C61113"/>
    <w:rsid w:val="00C71C0E"/>
    <w:rsid w:val="00C9237A"/>
    <w:rsid w:val="00C97E42"/>
    <w:rsid w:val="00C97F11"/>
    <w:rsid w:val="00CF5832"/>
    <w:rsid w:val="00CF6078"/>
    <w:rsid w:val="00D01BF6"/>
    <w:rsid w:val="00D1313E"/>
    <w:rsid w:val="00D31D67"/>
    <w:rsid w:val="00D344CB"/>
    <w:rsid w:val="00D56786"/>
    <w:rsid w:val="00D629BE"/>
    <w:rsid w:val="00D8006B"/>
    <w:rsid w:val="00D83D76"/>
    <w:rsid w:val="00DA213C"/>
    <w:rsid w:val="00DB0825"/>
    <w:rsid w:val="00DB134A"/>
    <w:rsid w:val="00DD0341"/>
    <w:rsid w:val="00DE3DDB"/>
    <w:rsid w:val="00DE6430"/>
    <w:rsid w:val="00DF5886"/>
    <w:rsid w:val="00E1423A"/>
    <w:rsid w:val="00E23376"/>
    <w:rsid w:val="00E75A5B"/>
    <w:rsid w:val="00EB404B"/>
    <w:rsid w:val="00EB515C"/>
    <w:rsid w:val="00EB59E9"/>
    <w:rsid w:val="00EC58D5"/>
    <w:rsid w:val="00EF59B6"/>
    <w:rsid w:val="00EF5E2A"/>
    <w:rsid w:val="00F227E7"/>
    <w:rsid w:val="00F22D1D"/>
    <w:rsid w:val="00F26256"/>
    <w:rsid w:val="00F3433C"/>
    <w:rsid w:val="00F45F33"/>
    <w:rsid w:val="00F50237"/>
    <w:rsid w:val="00F52BF7"/>
    <w:rsid w:val="00F55DA3"/>
    <w:rsid w:val="00F632E7"/>
    <w:rsid w:val="00F74B86"/>
    <w:rsid w:val="00F944EF"/>
    <w:rsid w:val="00FA6A76"/>
    <w:rsid w:val="00FC5393"/>
    <w:rsid w:val="00FE7B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8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15A66"/>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915A66"/>
    <w:rPr>
      <w:sz w:val="18"/>
    </w:rPr>
  </w:style>
  <w:style w:type="paragraph" w:styleId="a4">
    <w:name w:val="footer"/>
    <w:basedOn w:val="a"/>
    <w:link w:val="Char0"/>
    <w:uiPriority w:val="99"/>
    <w:rsid w:val="00915A66"/>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915A66"/>
    <w:rPr>
      <w:sz w:val="18"/>
    </w:rPr>
  </w:style>
  <w:style w:type="character" w:styleId="a5">
    <w:name w:val="Hyperlink"/>
    <w:basedOn w:val="a0"/>
    <w:uiPriority w:val="99"/>
    <w:rsid w:val="00D01BF6"/>
    <w:rPr>
      <w:rFonts w:cs="Times New Roman"/>
      <w:color w:val="0000FF"/>
      <w:u w:val="single"/>
    </w:rPr>
  </w:style>
  <w:style w:type="paragraph" w:styleId="a6">
    <w:name w:val="Balloon Text"/>
    <w:basedOn w:val="a"/>
    <w:link w:val="Char1"/>
    <w:uiPriority w:val="99"/>
    <w:semiHidden/>
    <w:rsid w:val="00B06595"/>
    <w:rPr>
      <w:sz w:val="18"/>
      <w:szCs w:val="18"/>
    </w:rPr>
  </w:style>
  <w:style w:type="character" w:customStyle="1" w:styleId="Char1">
    <w:name w:val="批注框文本 Char"/>
    <w:basedOn w:val="a0"/>
    <w:link w:val="a6"/>
    <w:uiPriority w:val="99"/>
    <w:semiHidden/>
    <w:locked/>
    <w:rsid w:val="00B06595"/>
    <w:rPr>
      <w:kern w:val="2"/>
      <w:sz w:val="18"/>
    </w:rPr>
  </w:style>
  <w:style w:type="table" w:styleId="a7">
    <w:name w:val="Table Grid"/>
    <w:basedOn w:val="a1"/>
    <w:uiPriority w:val="99"/>
    <w:locked/>
    <w:rsid w:val="004804F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76789A"/>
    <w:pPr>
      <w:ind w:firstLineChars="200" w:firstLine="420"/>
    </w:pPr>
  </w:style>
  <w:style w:type="paragraph" w:customStyle="1" w:styleId="Default">
    <w:name w:val="Default"/>
    <w:uiPriority w:val="99"/>
    <w:rsid w:val="0025192F"/>
    <w:pPr>
      <w:widowControl w:val="0"/>
      <w:autoSpaceDE w:val="0"/>
      <w:autoSpaceDN w:val="0"/>
      <w:adjustRightInd w:val="0"/>
    </w:pPr>
    <w:rPr>
      <w:rFonts w:ascii="FangSong" w:eastAsia="FangSong" w:cs="FangSong"/>
      <w:color w:val="000000"/>
      <w:kern w:val="0"/>
      <w:sz w:val="24"/>
      <w:szCs w:val="24"/>
    </w:rPr>
  </w:style>
  <w:style w:type="paragraph" w:styleId="a9">
    <w:name w:val="Normal (Web)"/>
    <w:basedOn w:val="a"/>
    <w:uiPriority w:val="99"/>
    <w:rsid w:val="00204051"/>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8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15A66"/>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915A66"/>
    <w:rPr>
      <w:sz w:val="18"/>
    </w:rPr>
  </w:style>
  <w:style w:type="paragraph" w:styleId="a4">
    <w:name w:val="footer"/>
    <w:basedOn w:val="a"/>
    <w:link w:val="Char0"/>
    <w:uiPriority w:val="99"/>
    <w:rsid w:val="00915A66"/>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915A66"/>
    <w:rPr>
      <w:sz w:val="18"/>
    </w:rPr>
  </w:style>
  <w:style w:type="character" w:styleId="a5">
    <w:name w:val="Hyperlink"/>
    <w:basedOn w:val="a0"/>
    <w:uiPriority w:val="99"/>
    <w:rsid w:val="00D01BF6"/>
    <w:rPr>
      <w:rFonts w:cs="Times New Roman"/>
      <w:color w:val="0000FF"/>
      <w:u w:val="single"/>
    </w:rPr>
  </w:style>
  <w:style w:type="paragraph" w:styleId="a6">
    <w:name w:val="Balloon Text"/>
    <w:basedOn w:val="a"/>
    <w:link w:val="Char1"/>
    <w:uiPriority w:val="99"/>
    <w:semiHidden/>
    <w:rsid w:val="00B06595"/>
    <w:rPr>
      <w:sz w:val="18"/>
      <w:szCs w:val="18"/>
    </w:rPr>
  </w:style>
  <w:style w:type="character" w:customStyle="1" w:styleId="Char1">
    <w:name w:val="批注框文本 Char"/>
    <w:basedOn w:val="a0"/>
    <w:link w:val="a6"/>
    <w:uiPriority w:val="99"/>
    <w:semiHidden/>
    <w:locked/>
    <w:rsid w:val="00B06595"/>
    <w:rPr>
      <w:kern w:val="2"/>
      <w:sz w:val="18"/>
    </w:rPr>
  </w:style>
  <w:style w:type="table" w:styleId="a7">
    <w:name w:val="Table Grid"/>
    <w:basedOn w:val="a1"/>
    <w:uiPriority w:val="99"/>
    <w:locked/>
    <w:rsid w:val="004804F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76789A"/>
    <w:pPr>
      <w:ind w:firstLineChars="200" w:firstLine="420"/>
    </w:pPr>
  </w:style>
  <w:style w:type="paragraph" w:customStyle="1" w:styleId="Default">
    <w:name w:val="Default"/>
    <w:uiPriority w:val="99"/>
    <w:rsid w:val="0025192F"/>
    <w:pPr>
      <w:widowControl w:val="0"/>
      <w:autoSpaceDE w:val="0"/>
      <w:autoSpaceDN w:val="0"/>
      <w:adjustRightInd w:val="0"/>
    </w:pPr>
    <w:rPr>
      <w:rFonts w:ascii="FangSong" w:eastAsia="FangSong" w:cs="FangSong"/>
      <w:color w:val="000000"/>
      <w:kern w:val="0"/>
      <w:sz w:val="24"/>
      <w:szCs w:val="24"/>
    </w:rPr>
  </w:style>
  <w:style w:type="paragraph" w:styleId="a9">
    <w:name w:val="Normal (Web)"/>
    <w:basedOn w:val="a"/>
    <w:uiPriority w:val="99"/>
    <w:rsid w:val="0020405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3035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yuedu@126.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347</Words>
  <Characters>1979</Characters>
  <Application>Microsoft Office Word</Application>
  <DocSecurity>0</DocSecurity>
  <Lines>16</Lines>
  <Paragraphs>4</Paragraphs>
  <ScaleCrop>false</ScaleCrop>
  <Company>微软中国</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2015年长春市“i-阅读”活动方案</dc:title>
  <dc:creator>微软用户</dc:creator>
  <cp:lastModifiedBy>DELL</cp:lastModifiedBy>
  <cp:revision>7</cp:revision>
  <cp:lastPrinted>2015-04-15T01:17:00Z</cp:lastPrinted>
  <dcterms:created xsi:type="dcterms:W3CDTF">2016-05-25T01:46:00Z</dcterms:created>
  <dcterms:modified xsi:type="dcterms:W3CDTF">2016-05-31T07:13:00Z</dcterms:modified>
</cp:coreProperties>
</file>