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附件1</w:t>
      </w:r>
    </w:p>
    <w:p>
      <w:pPr>
        <w:widowControl/>
        <w:autoSpaceDE w:val="0"/>
        <w:autoSpaceDN w:val="0"/>
        <w:spacing w:line="540" w:lineRule="exact"/>
        <w:ind w:firstLine="641"/>
        <w:jc w:val="center"/>
        <w:rPr>
          <w:rFonts w:ascii="Times New Roman" w:hAnsi="华文中宋" w:eastAsia="华文中宋" w:cs="Times New Roman"/>
          <w:b/>
          <w:kern w:val="0"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kern w:val="0"/>
          <w:sz w:val="32"/>
          <w:szCs w:val="32"/>
        </w:rPr>
        <w:t>“优秀家庭教育案例”推荐作品汇总表（</w:t>
      </w:r>
      <w:r>
        <w:rPr>
          <w:rFonts w:hint="eastAsia" w:ascii="Times New Roman" w:hAnsi="华文中宋" w:eastAsia="华文中宋" w:cs="Times New Roman"/>
          <w:b/>
          <w:kern w:val="0"/>
          <w:sz w:val="32"/>
          <w:szCs w:val="32"/>
          <w:lang w:val="en-US" w:eastAsia="zh-CN"/>
        </w:rPr>
        <w:t>省级社区教育指导机构</w:t>
      </w:r>
      <w:r>
        <w:rPr>
          <w:rFonts w:hint="eastAsia" w:ascii="Times New Roman" w:hAnsi="华文中宋" w:eastAsia="华文中宋" w:cs="Times New Roman"/>
          <w:b/>
          <w:kern w:val="0"/>
          <w:sz w:val="32"/>
          <w:szCs w:val="32"/>
        </w:rPr>
        <w:t>）</w:t>
      </w:r>
    </w:p>
    <w:p>
      <w:pPr>
        <w:autoSpaceDE w:val="0"/>
        <w:autoSpaceDN w:val="0"/>
        <w:spacing w:line="360" w:lineRule="auto"/>
        <w:ind w:firstLine="480"/>
        <w:rPr>
          <w:rFonts w:ascii="Times New Roman" w:hAnsi="Times New Roman" w:eastAsia="仿宋_GB2312"/>
          <w:sz w:val="24"/>
          <w:szCs w:val="24"/>
        </w:rPr>
      </w:pPr>
    </w:p>
    <w:p>
      <w:pPr>
        <w:autoSpaceDE w:val="0"/>
        <w:autoSpaceDN w:val="0"/>
        <w:spacing w:line="360" w:lineRule="auto"/>
        <w:ind w:firstLine="241" w:firstLineChars="100"/>
        <w:rPr>
          <w:rFonts w:ascii="Times New Roman" w:hAnsi="Times New Roman" w:eastAsia="仿宋_GB2312"/>
          <w:sz w:val="24"/>
          <w:szCs w:val="24"/>
          <w:u w:val="single"/>
        </w:rPr>
      </w:pPr>
      <w:r>
        <w:rPr>
          <w:rFonts w:hint="eastAsia" w:ascii="Times New Roman" w:hAnsi="Times New Roman" w:eastAsia="仿宋_GB2312"/>
          <w:b/>
          <w:bCs/>
          <w:sz w:val="24"/>
          <w:szCs w:val="24"/>
        </w:rPr>
        <w:t>省级社区教育指导</w:t>
      </w:r>
      <w:r>
        <w:rPr>
          <w:rFonts w:hint="eastAsia" w:ascii="Times New Roman" w:hAnsi="Times New Roman" w:eastAsia="仿宋_GB2312"/>
          <w:b/>
          <w:bCs/>
          <w:sz w:val="24"/>
          <w:szCs w:val="24"/>
          <w:lang w:val="en-US" w:eastAsia="zh-CN"/>
        </w:rPr>
        <w:t>机构</w:t>
      </w:r>
      <w:r>
        <w:rPr>
          <w:rFonts w:ascii="Times New Roman" w:hAnsi="Times New Roman" w:eastAsia="仿宋_GB2312"/>
          <w:b/>
          <w:bCs/>
          <w:sz w:val="24"/>
          <w:szCs w:val="24"/>
        </w:rPr>
        <w:t>名称：</w:t>
      </w:r>
      <w:r>
        <w:rPr>
          <w:rFonts w:ascii="Times New Roman" w:hAnsi="Times New Roman" w:eastAsia="仿宋_GB2312"/>
          <w:sz w:val="24"/>
          <w:szCs w:val="24"/>
        </w:rPr>
        <w:t xml:space="preserve">              </w:t>
      </w:r>
      <w:r>
        <w:rPr>
          <w:rFonts w:hint="eastAsia" w:ascii="Times New Roman" w:hAnsi="Times New Roman" w:eastAsia="仿宋_GB2312"/>
          <w:b/>
          <w:bCs/>
          <w:sz w:val="24"/>
          <w:szCs w:val="24"/>
        </w:rPr>
        <w:t xml:space="preserve">联系人姓名：          联系人手机号：            </w:t>
      </w:r>
      <w:r>
        <w:rPr>
          <w:rFonts w:ascii="Times New Roman" w:hAnsi="Times New Roman" w:eastAsia="仿宋_GB2312"/>
          <w:b/>
          <w:bCs/>
          <w:sz w:val="24"/>
          <w:szCs w:val="24"/>
        </w:rPr>
        <w:t>单位公章</w:t>
      </w:r>
      <w:r>
        <w:rPr>
          <w:rFonts w:ascii="Times New Roman" w:hAnsi="Times New Roman" w:eastAsia="仿宋_GB2312"/>
          <w:sz w:val="24"/>
          <w:szCs w:val="24"/>
        </w:rPr>
        <w:t>：</w:t>
      </w:r>
    </w:p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30"/>
        <w:gridCol w:w="1075"/>
        <w:gridCol w:w="1069"/>
        <w:gridCol w:w="2141"/>
        <w:gridCol w:w="1336"/>
        <w:gridCol w:w="1035"/>
        <w:gridCol w:w="1228"/>
        <w:gridCol w:w="1586"/>
        <w:gridCol w:w="1611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序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号</w:t>
            </w:r>
          </w:p>
        </w:tc>
        <w:tc>
          <w:tcPr>
            <w:tcW w:w="50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37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社区教育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所在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所学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层次</w:t>
            </w: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作品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主题</w:t>
            </w: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作品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3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初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23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504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9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3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6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2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4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9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3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6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  <w:jc w:val="center"/>
        </w:trPr>
        <w:tc>
          <w:tcPr>
            <w:tcW w:w="23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504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9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3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6" w:type="pct"/>
          </w:tcPr>
          <w:p>
            <w:pPr>
              <w:spacing w:line="360" w:lineRule="auto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widowControl/>
        <w:adjustRightInd/>
        <w:snapToGrid/>
        <w:spacing w:line="360" w:lineRule="auto"/>
        <w:jc w:val="right"/>
        <w:rPr>
          <w:rFonts w:hint="eastAsia" w:ascii="Times New Roman" w:hAnsi="Times New Roman" w:eastAsia="仿宋_GB2312" w:cstheme="minorBidi"/>
          <w:b/>
          <w:kern w:val="2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 w:cstheme="minorBidi"/>
          <w:b/>
          <w:kern w:val="2"/>
          <w:sz w:val="24"/>
          <w:szCs w:val="24"/>
          <w:lang w:val="en-US" w:eastAsia="zh-CN"/>
        </w:rPr>
        <w:t>教育部社区教育研究培训中心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DQ0NWQ1ZDNmNWExYTM5OTdhN2QzYzkzMDdjZjUifQ=="/>
  </w:docVars>
  <w:rsids>
    <w:rsidRoot w:val="28E75F16"/>
    <w:rsid w:val="102339C7"/>
    <w:rsid w:val="28E7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2024-05-20T08:50:00Z</dcterms:created>
  <dc:creator>杨杨</dc:creator>
  <cp:lastModifiedBy>杨杨</cp:lastModifiedBy>
  <dcterms:modified xsi:type="dcterms:W3CDTF">2024-05-20T08:51:36Z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E4F97687733B4A5B8F15267458D4729B_11</vt:lpwstr>
  </property>
</Properties>
</file>